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08FD170A" w:rsidR="00C5278F" w:rsidRDefault="000E2402"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雇用</w:t>
      </w:r>
      <w:r w:rsidR="00521421" w:rsidRPr="00C5278F">
        <w:rPr>
          <w:rFonts w:ascii="ＭＳ 明朝" w:eastAsia="ＭＳ 明朝" w:hAnsi="ＭＳ 明朝" w:cs="GothicMB101Pro-Medium" w:hint="eastAsia"/>
          <w:color w:val="000000"/>
          <w:kern w:val="0"/>
          <w:sz w:val="28"/>
          <w:szCs w:val="21"/>
        </w:rPr>
        <w:t>契約書</w:t>
      </w:r>
    </w:p>
    <w:p w14:paraId="3F13F012" w14:textId="77777777" w:rsidR="00C5278F" w:rsidRPr="00A06D92" w:rsidRDefault="00C5278F" w:rsidP="00B67135">
      <w:pPr>
        <w:autoSpaceDE w:val="0"/>
        <w:autoSpaceDN w:val="0"/>
        <w:adjustRightInd w:val="0"/>
        <w:rPr>
          <w:rFonts w:ascii="ＭＳ 明朝" w:eastAsia="ＭＳ 明朝" w:hAnsi="ＭＳ 明朝" w:cs="GothicMB101Pro-Medium"/>
          <w:color w:val="000000"/>
          <w:kern w:val="0"/>
          <w:szCs w:val="16"/>
        </w:rPr>
      </w:pPr>
    </w:p>
    <w:p w14:paraId="6984D4E9" w14:textId="1D974D2C" w:rsidR="00C5278F" w:rsidRDefault="00C5278F" w:rsidP="00521421">
      <w:pPr>
        <w:autoSpaceDE w:val="0"/>
        <w:autoSpaceDN w:val="0"/>
        <w:adjustRightInd w:val="0"/>
        <w:jc w:val="left"/>
        <w:rPr>
          <w:rFonts w:ascii="ＭＳ 明朝" w:eastAsia="ＭＳ 明朝" w:hAnsi="ＭＳ 明朝" w:cs="MNewsGPro-Light"/>
          <w:color w:val="000000"/>
          <w:kern w:val="0"/>
          <w:szCs w:val="21"/>
        </w:rPr>
      </w:pPr>
    </w:p>
    <w:p w14:paraId="35970802" w14:textId="7273E4F7" w:rsidR="000E2402" w:rsidRPr="000E2402" w:rsidRDefault="000E2402" w:rsidP="000E2402">
      <w:pPr>
        <w:autoSpaceDE w:val="0"/>
        <w:autoSpaceDN w:val="0"/>
        <w:adjustRightInd w:val="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 xml:space="preserve">　（使用者）○○○○（以下「甲」という。）と（労働者）○○○○（以下「乙」という。）は、以下のとおり雇用契約（以下「本契約」という。）を締結する。</w:t>
      </w:r>
    </w:p>
    <w:p w14:paraId="70BE01F7" w14:textId="77777777" w:rsidR="000E2402" w:rsidRDefault="000E2402" w:rsidP="000E2402">
      <w:pPr>
        <w:autoSpaceDE w:val="0"/>
        <w:autoSpaceDN w:val="0"/>
        <w:adjustRightInd w:val="0"/>
        <w:jc w:val="left"/>
        <w:rPr>
          <w:rFonts w:ascii="ＭＳ 明朝" w:eastAsia="ＭＳ 明朝" w:hAnsi="ＭＳ 明朝" w:cs="ShinGoPro-Medium"/>
          <w:color w:val="000000"/>
          <w:kern w:val="0"/>
          <w:szCs w:val="21"/>
        </w:rPr>
      </w:pPr>
    </w:p>
    <w:p w14:paraId="7E1B050C" w14:textId="6323D562" w:rsidR="000E2402" w:rsidRPr="000E2402" w:rsidRDefault="000E2402" w:rsidP="000E2402">
      <w:pPr>
        <w:autoSpaceDE w:val="0"/>
        <w:autoSpaceDN w:val="0"/>
        <w:adjustRightInd w:val="0"/>
        <w:jc w:val="left"/>
        <w:rPr>
          <w:rFonts w:ascii="ＭＳ 明朝" w:eastAsia="ＭＳ 明朝" w:hAnsi="ＭＳ 明朝" w:cs="ShinGoPro-Medium"/>
          <w:color w:val="000000"/>
          <w:kern w:val="0"/>
          <w:szCs w:val="21"/>
        </w:rPr>
      </w:pPr>
      <w:r w:rsidRPr="000E2402">
        <w:rPr>
          <w:rFonts w:ascii="ＭＳ 明朝" w:eastAsia="ＭＳ 明朝" w:hAnsi="ＭＳ 明朝" w:cs="ShinGoPro-Medium" w:hint="eastAsia"/>
          <w:color w:val="000000"/>
          <w:kern w:val="0"/>
          <w:szCs w:val="21"/>
        </w:rPr>
        <w:t>第１条　（雇用）</w:t>
      </w:r>
    </w:p>
    <w:p w14:paraId="1ABFE2A1" w14:textId="72B3EE43" w:rsidR="000E2402" w:rsidRPr="000E2402" w:rsidRDefault="000E2402" w:rsidP="000E2402">
      <w:pPr>
        <w:autoSpaceDE w:val="0"/>
        <w:autoSpaceDN w:val="0"/>
        <w:adjustRightInd w:val="0"/>
        <w:ind w:leftChars="200" w:left="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甲は、本契約の規定及び別紙労働条件通知書に定める条件により乙を雇用し、乙は甲に従いその職務を誠実に遂行し、甲はこれに対し賃金を支払うことを約する。</w:t>
      </w:r>
    </w:p>
    <w:p w14:paraId="549C55F7" w14:textId="77777777" w:rsidR="000E2402" w:rsidRDefault="000E2402" w:rsidP="000E2402">
      <w:pPr>
        <w:autoSpaceDE w:val="0"/>
        <w:autoSpaceDN w:val="0"/>
        <w:adjustRightInd w:val="0"/>
        <w:jc w:val="left"/>
        <w:rPr>
          <w:rFonts w:ascii="ＭＳ 明朝" w:eastAsia="ＭＳ 明朝" w:hAnsi="ＭＳ 明朝" w:cs="ShinGoPro-Medium"/>
          <w:color w:val="000000"/>
          <w:kern w:val="0"/>
          <w:szCs w:val="21"/>
        </w:rPr>
      </w:pPr>
    </w:p>
    <w:p w14:paraId="4E65FBFA" w14:textId="7BC87779" w:rsidR="000E2402" w:rsidRPr="000E2402" w:rsidRDefault="000E2402" w:rsidP="000E2402">
      <w:pPr>
        <w:autoSpaceDE w:val="0"/>
        <w:autoSpaceDN w:val="0"/>
        <w:adjustRightInd w:val="0"/>
        <w:jc w:val="left"/>
        <w:rPr>
          <w:rFonts w:ascii="ＭＳ 明朝" w:eastAsia="ＭＳ 明朝" w:hAnsi="ＭＳ 明朝" w:cs="ShinGoPro-Medium"/>
          <w:color w:val="000000"/>
          <w:kern w:val="0"/>
          <w:szCs w:val="21"/>
        </w:rPr>
      </w:pPr>
      <w:r w:rsidRPr="000E2402">
        <w:rPr>
          <w:rFonts w:ascii="ＭＳ 明朝" w:eastAsia="ＭＳ 明朝" w:hAnsi="ＭＳ 明朝" w:cs="ShinGoPro-Medium" w:hint="eastAsia"/>
          <w:color w:val="000000"/>
          <w:kern w:val="0"/>
          <w:szCs w:val="21"/>
        </w:rPr>
        <w:t>第２条　（遵守事項）</w:t>
      </w:r>
    </w:p>
    <w:p w14:paraId="39807638"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乙は、甲に対し、以下の事項を遵守することを誓約する。</w:t>
      </w:r>
    </w:p>
    <w:p w14:paraId="1F676F58" w14:textId="0C9ACC0F" w:rsidR="000E2402" w:rsidRPr="000E2402" w:rsidRDefault="000E2402" w:rsidP="000E2402">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①　法令、諸規則、諸規程、本契約及び業務命令等を遵守し、誠実に職務を遂行する。</w:t>
      </w:r>
    </w:p>
    <w:p w14:paraId="240F862E" w14:textId="2993216F" w:rsidR="000E2402" w:rsidRPr="000E2402" w:rsidRDefault="000E2402" w:rsidP="000E2402">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②　業務上の機密に属する事項（個人情報を含む。）を、在職中のみならず退職後も第三者に漏洩しない。</w:t>
      </w:r>
    </w:p>
    <w:p w14:paraId="5E99A22F" w14:textId="21AE1051" w:rsidR="000E2402" w:rsidRPr="000E2402" w:rsidRDefault="000E2402" w:rsidP="000E2402">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③　甲の事前の書面による承諾なしに、在職中及び退職後１年間は、甲と同一又は類似のノウハウを利用した事業を自ら営み、もしくは甲の事業と競合する事業を営む会社に雇用されない。</w:t>
      </w:r>
    </w:p>
    <w:p w14:paraId="0637604F" w14:textId="77777777" w:rsidR="000E2402" w:rsidRDefault="000E2402" w:rsidP="000E2402">
      <w:pPr>
        <w:autoSpaceDE w:val="0"/>
        <w:autoSpaceDN w:val="0"/>
        <w:adjustRightInd w:val="0"/>
        <w:jc w:val="left"/>
        <w:rPr>
          <w:rFonts w:ascii="ＭＳ 明朝" w:eastAsia="ＭＳ 明朝" w:hAnsi="ＭＳ 明朝" w:cs="ShinGoPro-Medium"/>
          <w:color w:val="000000"/>
          <w:kern w:val="0"/>
          <w:szCs w:val="21"/>
        </w:rPr>
      </w:pPr>
    </w:p>
    <w:p w14:paraId="1B263BE9" w14:textId="2DB4A554" w:rsidR="000E2402" w:rsidRPr="000E2402" w:rsidRDefault="000E2402" w:rsidP="000E2402">
      <w:pPr>
        <w:autoSpaceDE w:val="0"/>
        <w:autoSpaceDN w:val="0"/>
        <w:adjustRightInd w:val="0"/>
        <w:jc w:val="left"/>
        <w:rPr>
          <w:rFonts w:ascii="ＭＳ 明朝" w:eastAsia="ＭＳ 明朝" w:hAnsi="ＭＳ 明朝" w:cs="ShinGoPro-Medium"/>
          <w:color w:val="000000"/>
          <w:kern w:val="0"/>
          <w:szCs w:val="21"/>
        </w:rPr>
      </w:pPr>
      <w:r w:rsidRPr="000E2402">
        <w:rPr>
          <w:rFonts w:ascii="ＭＳ 明朝" w:eastAsia="ＭＳ 明朝" w:hAnsi="ＭＳ 明朝" w:cs="ShinGoPro-Medium" w:hint="eastAsia"/>
          <w:color w:val="000000"/>
          <w:kern w:val="0"/>
          <w:szCs w:val="21"/>
        </w:rPr>
        <w:t>第３条　（当然退職）</w:t>
      </w:r>
    </w:p>
    <w:p w14:paraId="1C5110D7" w14:textId="1576738B" w:rsidR="000E2402" w:rsidRPr="000E2402" w:rsidRDefault="000E2402" w:rsidP="000E2402">
      <w:pPr>
        <w:autoSpaceDE w:val="0"/>
        <w:autoSpaceDN w:val="0"/>
        <w:adjustRightInd w:val="0"/>
        <w:ind w:leftChars="200" w:left="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乙が次の各号の一つに該当するときは、その日をもって退職とし、その翌日をもって従業員としての身分を失う。</w:t>
      </w:r>
    </w:p>
    <w:p w14:paraId="6CFFD7FA"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①　死亡したとき</w:t>
      </w:r>
    </w:p>
    <w:p w14:paraId="2E0D83CA"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②　甲の取締役、執行役又は監査役に就任したとき</w:t>
      </w:r>
    </w:p>
    <w:p w14:paraId="3B84EA3B" w14:textId="7C3B61DA"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③　甲に連絡がなく５０日が経過し、甲が所在を知ることができないとき</w:t>
      </w:r>
    </w:p>
    <w:p w14:paraId="1AD567B1" w14:textId="0D25D78B"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④　業務によらない負傷又は疾病により連続して○日欠勤したとき</w:t>
      </w:r>
    </w:p>
    <w:p w14:paraId="1B68014E" w14:textId="77777777" w:rsidR="000E2402" w:rsidRDefault="000E2402" w:rsidP="000E2402">
      <w:pPr>
        <w:autoSpaceDE w:val="0"/>
        <w:autoSpaceDN w:val="0"/>
        <w:adjustRightInd w:val="0"/>
        <w:jc w:val="left"/>
        <w:rPr>
          <w:rFonts w:ascii="ＭＳ 明朝" w:eastAsia="ＭＳ 明朝" w:hAnsi="ＭＳ 明朝" w:cs="ShinGoPro-Medium"/>
          <w:color w:val="000000"/>
          <w:kern w:val="0"/>
          <w:szCs w:val="21"/>
        </w:rPr>
      </w:pPr>
    </w:p>
    <w:p w14:paraId="07F7BBDC" w14:textId="7FCA9FF9" w:rsidR="000E2402" w:rsidRPr="000E2402" w:rsidRDefault="000E2402" w:rsidP="000E2402">
      <w:pPr>
        <w:autoSpaceDE w:val="0"/>
        <w:autoSpaceDN w:val="0"/>
        <w:adjustRightInd w:val="0"/>
        <w:jc w:val="left"/>
        <w:rPr>
          <w:rFonts w:ascii="ＭＳ 明朝" w:eastAsia="ＭＳ 明朝" w:hAnsi="ＭＳ 明朝" w:cs="ShinGoPro-Medium"/>
          <w:color w:val="000000"/>
          <w:kern w:val="0"/>
          <w:szCs w:val="21"/>
        </w:rPr>
      </w:pPr>
      <w:r w:rsidRPr="000E2402">
        <w:rPr>
          <w:rFonts w:ascii="ＭＳ 明朝" w:eastAsia="ＭＳ 明朝" w:hAnsi="ＭＳ 明朝" w:cs="ShinGoPro-Medium" w:hint="eastAsia"/>
          <w:color w:val="000000"/>
          <w:kern w:val="0"/>
          <w:szCs w:val="21"/>
        </w:rPr>
        <w:t>第４条　（懲戒）</w:t>
      </w:r>
    </w:p>
    <w:p w14:paraId="45EE9022" w14:textId="77777777" w:rsidR="000E2402" w:rsidRPr="000E2402" w:rsidRDefault="000E2402" w:rsidP="000E2402">
      <w:pPr>
        <w:autoSpaceDE w:val="0"/>
        <w:autoSpaceDN w:val="0"/>
        <w:adjustRightInd w:val="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１　懲戒の種類及び程度は以下のとおりとする。</w:t>
      </w:r>
    </w:p>
    <w:p w14:paraId="6C1C3E71"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①　譴　　責：顚末書を提出させ将来を戒める。</w:t>
      </w:r>
    </w:p>
    <w:p w14:paraId="15C4C750" w14:textId="12EF369B" w:rsidR="000E2402" w:rsidRPr="000E2402" w:rsidRDefault="000E2402" w:rsidP="000E2402">
      <w:pPr>
        <w:autoSpaceDE w:val="0"/>
        <w:autoSpaceDN w:val="0"/>
        <w:adjustRightInd w:val="0"/>
        <w:ind w:leftChars="200" w:left="1890" w:hangingChars="700" w:hanging="147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lastRenderedPageBreak/>
        <w:t>②　減　　給：顚末書を提出させ将来を戒め、賃金を減ずる。減給の範囲は、１回の事案に対しては平均賃金の１日分の半額を限度とし、一賃金支払期に発生した複数の事案に対しては当該賃金支払期における賃金の総額の十分の一を超えないものとする。</w:t>
      </w:r>
    </w:p>
    <w:p w14:paraId="126B38BA" w14:textId="38C32018" w:rsidR="000E2402" w:rsidRPr="000E2402" w:rsidRDefault="000E2402" w:rsidP="000E2402">
      <w:pPr>
        <w:autoSpaceDE w:val="0"/>
        <w:autoSpaceDN w:val="0"/>
        <w:adjustRightInd w:val="0"/>
        <w:ind w:leftChars="200" w:left="1890" w:hangingChars="700" w:hanging="147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③　出勤停止：顚末書を提出させ将来を戒め、７日以内の期間を定めて出勤を停止し、その期間中は賃金を支払わない。</w:t>
      </w:r>
    </w:p>
    <w:p w14:paraId="63C64CCF" w14:textId="65AED4F3" w:rsidR="000E2402" w:rsidRPr="000E2402" w:rsidRDefault="000E2402" w:rsidP="000E2402">
      <w:pPr>
        <w:autoSpaceDE w:val="0"/>
        <w:autoSpaceDN w:val="0"/>
        <w:adjustRightInd w:val="0"/>
        <w:ind w:leftChars="200" w:left="1890" w:hangingChars="700" w:hanging="147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④　降　　格：顚末書を提出させ将来を戒め、現在の職位を解任又は他の職位へ引き下げる。</w:t>
      </w:r>
    </w:p>
    <w:p w14:paraId="58DA647A" w14:textId="4BDCF3F6" w:rsidR="000E2402" w:rsidRPr="000E2402" w:rsidRDefault="000E2402" w:rsidP="000E2402">
      <w:pPr>
        <w:autoSpaceDE w:val="0"/>
        <w:autoSpaceDN w:val="0"/>
        <w:adjustRightInd w:val="0"/>
        <w:ind w:leftChars="200" w:left="1890" w:hangingChars="700" w:hanging="147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⑤　諭旨退職：懲戒解雇相当の事由がある場合に、退職届を提出するよう勧告し、３日以内に退職届が提出されないときは懲戒解雇とする。</w:t>
      </w:r>
    </w:p>
    <w:p w14:paraId="30B20972" w14:textId="5AD6C16C" w:rsidR="000E2402" w:rsidRPr="000E2402" w:rsidRDefault="000E2402" w:rsidP="000E2402">
      <w:pPr>
        <w:autoSpaceDE w:val="0"/>
        <w:autoSpaceDN w:val="0"/>
        <w:adjustRightInd w:val="0"/>
        <w:ind w:leftChars="200" w:left="1890" w:hangingChars="700" w:hanging="147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⑥　懲戒解雇：予告期間を設けることなく即時に解雇する。解雇予告手当は支給しない。</w:t>
      </w:r>
    </w:p>
    <w:p w14:paraId="0740C3F9" w14:textId="7BC74324" w:rsidR="000E2402" w:rsidRPr="000E2402" w:rsidRDefault="000E2402" w:rsidP="000E2402">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２　甲は、乙が次の各号に該当する行為を行ったときは、その情状に応じ前項の懲戒処分を行うことができる。</w:t>
      </w:r>
    </w:p>
    <w:p w14:paraId="5AAAD0F7"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①　無断又は正当な理由なく欠勤したとき</w:t>
      </w:r>
    </w:p>
    <w:p w14:paraId="661F85B2"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②　無断又は正当な理由なく遅刻又は早退を繰り返したとき</w:t>
      </w:r>
    </w:p>
    <w:p w14:paraId="6258E211"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③　甲の業務命令又は甲の諸規則、諸規程に従わないとき</w:t>
      </w:r>
    </w:p>
    <w:p w14:paraId="2FB750BE" w14:textId="2667C666"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④　甲の許可なく甲の物品を私用で使用したとき又は持ち出したとき</w:t>
      </w:r>
    </w:p>
    <w:p w14:paraId="26A165B6"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⑤　甲の許可なく業務上金品の贈与を受けたとき</w:t>
      </w:r>
    </w:p>
    <w:p w14:paraId="18C7C50C"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⑥　甲の許可なく事業を始め又は他の会社に雇用されたとき</w:t>
      </w:r>
    </w:p>
    <w:p w14:paraId="020BB9A0" w14:textId="7632F684"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⑦　故意又は重大な過失により、甲の金銭又は物品を紛失したとき</w:t>
      </w:r>
    </w:p>
    <w:p w14:paraId="33C2B60D" w14:textId="1C282063"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⑧　故意又は重大な過失により、甲の設備、備品又はシステムを破壊したとき</w:t>
      </w:r>
    </w:p>
    <w:p w14:paraId="4FCEDCB3"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⑨　故意又は重大な過失により、営業上の事故を発生させたとき</w:t>
      </w:r>
    </w:p>
    <w:p w14:paraId="63048229" w14:textId="4A6F4850" w:rsidR="000E2402" w:rsidRPr="000E2402" w:rsidRDefault="000E2402" w:rsidP="000E2402">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⑩　故意又は重大な過失により、甲の業務上の機密に属する事項（個人情報を含む。）を漏洩したとき</w:t>
      </w:r>
    </w:p>
    <w:p w14:paraId="3F025AE7"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⑪　甲に対する業務上の報告等を偽ったとき</w:t>
      </w:r>
    </w:p>
    <w:p w14:paraId="58661AFF"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⑫　素行不良で職場の秩序、風紀を乱したとき</w:t>
      </w:r>
    </w:p>
    <w:p w14:paraId="602682A0"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⑬　他の職員に対し性的な嫌がらせを行ったとき</w:t>
      </w:r>
    </w:p>
    <w:p w14:paraId="59F7E471" w14:textId="2A35F071"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⑭　業務上の地位又は権限を利用し他の職員に対し嫌がらせを行ったとき</w:t>
      </w:r>
    </w:p>
    <w:p w14:paraId="1603B864"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⑮　業務上の地位又は権限を利用し自己の利益を図ったとき</w:t>
      </w:r>
    </w:p>
    <w:p w14:paraId="27C5990A"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⑯　重要な経歴等を詐称して採用されたとき</w:t>
      </w:r>
    </w:p>
    <w:p w14:paraId="628CDDC3"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⑰　刑法その他の法令に違反する行為をしたとき</w:t>
      </w:r>
    </w:p>
    <w:p w14:paraId="7C7BE142" w14:textId="346CF7A2" w:rsidR="000E2402" w:rsidRPr="000E2402" w:rsidRDefault="000E2402" w:rsidP="000E2402">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lastRenderedPageBreak/>
        <w:t>⑱　故意又は重大な過失により、甲の名誉又は信用を毀損したとき（企業外非行行為を含む。）</w:t>
      </w:r>
    </w:p>
    <w:p w14:paraId="377D8EBF"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⑲　第２条に定める遵守事項を守らず、その程度が重いとき</w:t>
      </w:r>
    </w:p>
    <w:p w14:paraId="66DA1345"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⑳　その他、前各号に準ずる行為をしたとき</w:t>
      </w:r>
    </w:p>
    <w:p w14:paraId="5F050A34" w14:textId="77777777" w:rsidR="000E2402" w:rsidRDefault="000E2402" w:rsidP="000E2402">
      <w:pPr>
        <w:autoSpaceDE w:val="0"/>
        <w:autoSpaceDN w:val="0"/>
        <w:adjustRightInd w:val="0"/>
        <w:jc w:val="left"/>
        <w:rPr>
          <w:rFonts w:ascii="ＭＳ 明朝" w:eastAsia="ＭＳ 明朝" w:hAnsi="ＭＳ 明朝" w:cs="ShinGoPro-Medium"/>
          <w:color w:val="000000"/>
          <w:kern w:val="0"/>
          <w:szCs w:val="21"/>
        </w:rPr>
      </w:pPr>
    </w:p>
    <w:p w14:paraId="57222EC2" w14:textId="5364D9D1" w:rsidR="000E2402" w:rsidRPr="000E2402" w:rsidRDefault="000E2402" w:rsidP="000E2402">
      <w:pPr>
        <w:autoSpaceDE w:val="0"/>
        <w:autoSpaceDN w:val="0"/>
        <w:adjustRightInd w:val="0"/>
        <w:jc w:val="left"/>
        <w:rPr>
          <w:rFonts w:ascii="ＭＳ 明朝" w:eastAsia="ＭＳ 明朝" w:hAnsi="ＭＳ 明朝" w:cs="ShinGoPro-Medium"/>
          <w:color w:val="000000"/>
          <w:kern w:val="0"/>
          <w:szCs w:val="21"/>
        </w:rPr>
      </w:pPr>
      <w:r w:rsidRPr="000E2402">
        <w:rPr>
          <w:rFonts w:ascii="ＭＳ 明朝" w:eastAsia="ＭＳ 明朝" w:hAnsi="ＭＳ 明朝" w:cs="ShinGoPro-Medium" w:hint="eastAsia"/>
          <w:color w:val="000000"/>
          <w:kern w:val="0"/>
          <w:szCs w:val="21"/>
        </w:rPr>
        <w:t>第５条　（普通解雇）</w:t>
      </w:r>
    </w:p>
    <w:p w14:paraId="5568A982" w14:textId="29996998"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甲は、乙が次の各号の一つに該当するときは、乙を解雇するこ</w:t>
      </w:r>
      <w:r>
        <w:rPr>
          <w:rFonts w:ascii="ＭＳ 明朝" w:eastAsia="ＭＳ 明朝" w:hAnsi="ＭＳ 明朝" w:cs="MNewsGPro-Light" w:hint="eastAsia"/>
          <w:color w:val="000000"/>
          <w:kern w:val="0"/>
          <w:szCs w:val="21"/>
        </w:rPr>
        <w:t>とができる。</w:t>
      </w:r>
    </w:p>
    <w:p w14:paraId="05FCAA39" w14:textId="7D74A7B5"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①　身体又は精神の障害により、業務に耐えられないと認められるとき</w:t>
      </w:r>
    </w:p>
    <w:p w14:paraId="2C477839" w14:textId="7F52D37F"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②　勤務成績又は業務能率が不良で、就業に適さないと認められるとき</w:t>
      </w:r>
    </w:p>
    <w:p w14:paraId="2A04EB9E" w14:textId="27889C02"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③　事業の縮小、廃止その他経営上の都合により余剰人員が生じたとき</w:t>
      </w:r>
    </w:p>
    <w:p w14:paraId="546ACA3E" w14:textId="3ED5CFB8"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④　２週間以上正当な理由なく無断欠勤し、出勤の督促に応じないとき</w:t>
      </w:r>
    </w:p>
    <w:p w14:paraId="1FDD823E" w14:textId="77777777" w:rsidR="000E2402" w:rsidRPr="000E2402" w:rsidRDefault="000E2402" w:rsidP="000E2402">
      <w:pPr>
        <w:autoSpaceDE w:val="0"/>
        <w:autoSpaceDN w:val="0"/>
        <w:adjustRightInd w:val="0"/>
        <w:ind w:firstLineChars="200" w:firstLine="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⑤　その他、前各号に準ずる事由があるとき</w:t>
      </w:r>
    </w:p>
    <w:p w14:paraId="18E735E1" w14:textId="77777777" w:rsidR="000E2402" w:rsidRDefault="000E2402" w:rsidP="000E2402">
      <w:pPr>
        <w:autoSpaceDE w:val="0"/>
        <w:autoSpaceDN w:val="0"/>
        <w:adjustRightInd w:val="0"/>
        <w:jc w:val="left"/>
        <w:rPr>
          <w:rFonts w:ascii="ＭＳ 明朝" w:eastAsia="ＭＳ 明朝" w:hAnsi="ＭＳ 明朝" w:cs="ShinGoPro-Medium"/>
          <w:color w:val="000000"/>
          <w:kern w:val="0"/>
          <w:szCs w:val="21"/>
        </w:rPr>
      </w:pPr>
    </w:p>
    <w:p w14:paraId="0FDA5693" w14:textId="2B8E9B43" w:rsidR="000E2402" w:rsidRPr="000E2402" w:rsidRDefault="000E2402" w:rsidP="000E2402">
      <w:pPr>
        <w:autoSpaceDE w:val="0"/>
        <w:autoSpaceDN w:val="0"/>
        <w:adjustRightInd w:val="0"/>
        <w:jc w:val="left"/>
        <w:rPr>
          <w:rFonts w:ascii="ＭＳ 明朝" w:eastAsia="ＭＳ 明朝" w:hAnsi="ＭＳ 明朝" w:cs="ShinGoPro-Medium"/>
          <w:color w:val="000000"/>
          <w:kern w:val="0"/>
          <w:szCs w:val="21"/>
        </w:rPr>
      </w:pPr>
      <w:r w:rsidRPr="000E2402">
        <w:rPr>
          <w:rFonts w:ascii="ＭＳ 明朝" w:eastAsia="ＭＳ 明朝" w:hAnsi="ＭＳ 明朝" w:cs="ShinGoPro-Medium" w:hint="eastAsia"/>
          <w:color w:val="000000"/>
          <w:kern w:val="0"/>
          <w:szCs w:val="21"/>
        </w:rPr>
        <w:t>第６条　（協議解決）</w:t>
      </w:r>
    </w:p>
    <w:p w14:paraId="6BBB4843" w14:textId="790AB8B9" w:rsidR="000E2402" w:rsidRPr="000E2402" w:rsidRDefault="000E2402" w:rsidP="000E2402">
      <w:pPr>
        <w:autoSpaceDE w:val="0"/>
        <w:autoSpaceDN w:val="0"/>
        <w:adjustRightInd w:val="0"/>
        <w:ind w:leftChars="200" w:left="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本契約に定めのない事項又は本契約の解釈について疑義が生じたときは、甲乙誠意をもって協議のうえ解決する。</w:t>
      </w:r>
    </w:p>
    <w:p w14:paraId="405272E0" w14:textId="77777777" w:rsidR="000E2402" w:rsidRDefault="000E2402" w:rsidP="000E2402">
      <w:pPr>
        <w:autoSpaceDE w:val="0"/>
        <w:autoSpaceDN w:val="0"/>
        <w:adjustRightInd w:val="0"/>
        <w:jc w:val="left"/>
        <w:rPr>
          <w:rFonts w:ascii="ＭＳ 明朝" w:eastAsia="ＭＳ 明朝" w:hAnsi="ＭＳ 明朝" w:cs="ShinGoPro-Medium"/>
          <w:color w:val="000000"/>
          <w:kern w:val="0"/>
          <w:szCs w:val="21"/>
        </w:rPr>
      </w:pPr>
    </w:p>
    <w:p w14:paraId="0AD02655" w14:textId="2B5D960E" w:rsidR="000E2402" w:rsidRPr="000E2402" w:rsidRDefault="000E2402" w:rsidP="000E2402">
      <w:pPr>
        <w:autoSpaceDE w:val="0"/>
        <w:autoSpaceDN w:val="0"/>
        <w:adjustRightInd w:val="0"/>
        <w:jc w:val="left"/>
        <w:rPr>
          <w:rFonts w:ascii="ＭＳ 明朝" w:eastAsia="ＭＳ 明朝" w:hAnsi="ＭＳ 明朝" w:cs="ShinGoPro-Medium"/>
          <w:color w:val="000000"/>
          <w:kern w:val="0"/>
          <w:szCs w:val="21"/>
        </w:rPr>
      </w:pPr>
      <w:r w:rsidRPr="000E2402">
        <w:rPr>
          <w:rFonts w:ascii="ＭＳ 明朝" w:eastAsia="ＭＳ 明朝" w:hAnsi="ＭＳ 明朝" w:cs="ShinGoPro-Medium" w:hint="eastAsia"/>
          <w:color w:val="000000"/>
          <w:kern w:val="0"/>
          <w:szCs w:val="21"/>
        </w:rPr>
        <w:t>第７条　（合意管轄）</w:t>
      </w:r>
    </w:p>
    <w:p w14:paraId="46B4BF6A" w14:textId="48E7F11D" w:rsidR="000E2402" w:rsidRPr="000E2402" w:rsidRDefault="000E2402" w:rsidP="000E2402">
      <w:pPr>
        <w:autoSpaceDE w:val="0"/>
        <w:autoSpaceDN w:val="0"/>
        <w:adjustRightInd w:val="0"/>
        <w:ind w:leftChars="200" w:left="42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甲及び乙は、本契約に関し裁判上の紛争が生じたときは、訴額等に応じ、東京簡易裁判所又は東京地方裁判所を専属的合意管轄裁判所とすることに合意する。</w:t>
      </w:r>
    </w:p>
    <w:p w14:paraId="4787BAC8" w14:textId="77777777" w:rsidR="000E2402" w:rsidRDefault="000E2402" w:rsidP="000E2402">
      <w:pPr>
        <w:autoSpaceDE w:val="0"/>
        <w:autoSpaceDN w:val="0"/>
        <w:adjustRightInd w:val="0"/>
        <w:jc w:val="left"/>
        <w:rPr>
          <w:rFonts w:ascii="ＭＳ 明朝" w:eastAsia="ＭＳ 明朝" w:hAnsi="ＭＳ 明朝" w:cs="MNewsGPro-Light"/>
          <w:color w:val="000000"/>
          <w:kern w:val="0"/>
          <w:szCs w:val="21"/>
        </w:rPr>
      </w:pPr>
    </w:p>
    <w:p w14:paraId="2E230DB9" w14:textId="3D1557FC" w:rsidR="000E2402" w:rsidRPr="000E2402" w:rsidRDefault="000E2402" w:rsidP="000E2402">
      <w:pPr>
        <w:autoSpaceDE w:val="0"/>
        <w:autoSpaceDN w:val="0"/>
        <w:adjustRightInd w:val="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 xml:space="preserve">　本契約締結の証として、本契約書２通を作成し、甲乙相互に署名又は記名・捺印のうえ、各１通を保有することとする。</w:t>
      </w:r>
    </w:p>
    <w:p w14:paraId="1CA423DA" w14:textId="77777777" w:rsidR="000E2402" w:rsidRDefault="000E2402" w:rsidP="000E2402">
      <w:pPr>
        <w:autoSpaceDE w:val="0"/>
        <w:autoSpaceDN w:val="0"/>
        <w:adjustRightInd w:val="0"/>
        <w:jc w:val="left"/>
        <w:rPr>
          <w:rFonts w:ascii="ＭＳ 明朝" w:eastAsia="ＭＳ 明朝" w:hAnsi="ＭＳ 明朝" w:cs="MNewsGPro-Light"/>
          <w:color w:val="000000"/>
          <w:kern w:val="0"/>
          <w:szCs w:val="21"/>
        </w:rPr>
      </w:pPr>
    </w:p>
    <w:p w14:paraId="11D22F0D" w14:textId="76DD2367" w:rsidR="000E2402" w:rsidRPr="000E2402" w:rsidRDefault="000E2402" w:rsidP="000E2402">
      <w:pPr>
        <w:autoSpaceDE w:val="0"/>
        <w:autoSpaceDN w:val="0"/>
        <w:adjustRightInd w:val="0"/>
        <w:jc w:val="left"/>
        <w:rPr>
          <w:rFonts w:ascii="ＭＳ 明朝" w:eastAsia="ＭＳ 明朝" w:hAnsi="ＭＳ 明朝" w:cs="MNewsGPro-Light"/>
          <w:color w:val="000000"/>
          <w:kern w:val="0"/>
          <w:szCs w:val="21"/>
        </w:rPr>
      </w:pPr>
      <w:r w:rsidRPr="000E2402">
        <w:rPr>
          <w:rFonts w:ascii="ＭＳ 明朝" w:eastAsia="ＭＳ 明朝" w:hAnsi="ＭＳ 明朝" w:cs="MNewsGPro-Light" w:hint="eastAsia"/>
          <w:color w:val="000000"/>
          <w:kern w:val="0"/>
          <w:szCs w:val="21"/>
        </w:rPr>
        <w:t>令和　　年　　月　　日</w:t>
      </w:r>
    </w:p>
    <w:p w14:paraId="4763CC15" w14:textId="2D00146B" w:rsidR="000E2402" w:rsidRPr="000E2402" w:rsidRDefault="000E2402" w:rsidP="000E2402">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0E2402">
        <w:rPr>
          <w:rFonts w:ascii="ＭＳ 明朝" w:eastAsia="ＭＳ 明朝" w:hAnsi="ＭＳ 明朝" w:cs="MNewsGPro-Light" w:hint="eastAsia"/>
          <w:color w:val="000000"/>
          <w:kern w:val="0"/>
          <w:szCs w:val="21"/>
        </w:rPr>
        <w:t>甲</w:t>
      </w:r>
    </w:p>
    <w:p w14:paraId="5A990A9C" w14:textId="7D8B72BF" w:rsidR="000E2402" w:rsidRPr="000E2402" w:rsidRDefault="000E2402" w:rsidP="000E2402">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0E2402">
        <w:rPr>
          <w:rFonts w:ascii="ＭＳ 明朝" w:eastAsia="ＭＳ 明朝" w:hAnsi="ＭＳ 明朝" w:cs="MNewsGPro-Light" w:hint="eastAsia"/>
          <w:color w:val="000000"/>
          <w:kern w:val="0"/>
          <w:szCs w:val="21"/>
        </w:rPr>
        <w:t>㊞</w:t>
      </w:r>
    </w:p>
    <w:p w14:paraId="3C38D95D" w14:textId="609BE9FF" w:rsidR="000E2402" w:rsidRPr="000E2402" w:rsidRDefault="000E2402" w:rsidP="000E2402">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0E2402">
        <w:rPr>
          <w:rFonts w:ascii="ＭＳ 明朝" w:eastAsia="ＭＳ 明朝" w:hAnsi="ＭＳ 明朝" w:cs="MNewsGPro-Light" w:hint="eastAsia"/>
          <w:color w:val="000000"/>
          <w:kern w:val="0"/>
          <w:szCs w:val="21"/>
        </w:rPr>
        <w:t>乙</w:t>
      </w:r>
    </w:p>
    <w:p w14:paraId="50785624" w14:textId="005273CE" w:rsidR="000E2402" w:rsidRPr="000E2402" w:rsidRDefault="000E2402" w:rsidP="000E2402">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0E2402">
        <w:rPr>
          <w:rFonts w:ascii="ＭＳ 明朝" w:eastAsia="ＭＳ 明朝" w:hAnsi="ＭＳ 明朝" w:cs="MNewsGPro-Light" w:hint="eastAsia"/>
          <w:color w:val="000000"/>
          <w:kern w:val="0"/>
          <w:szCs w:val="21"/>
        </w:rPr>
        <w:t>㊞</w:t>
      </w:r>
    </w:p>
    <w:sectPr w:rsidR="000E2402" w:rsidRPr="000E2402"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CA12" w14:textId="77777777" w:rsidR="00037ADD" w:rsidRDefault="00037ADD" w:rsidP="00C5278F">
      <w:r>
        <w:separator/>
      </w:r>
    </w:p>
  </w:endnote>
  <w:endnote w:type="continuationSeparator" w:id="0">
    <w:p w14:paraId="07394A30" w14:textId="77777777" w:rsidR="00037ADD" w:rsidRDefault="00037ADD"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B544" w14:textId="77777777" w:rsidR="00037ADD" w:rsidRDefault="00037ADD" w:rsidP="00C5278F">
      <w:r>
        <w:separator/>
      </w:r>
    </w:p>
  </w:footnote>
  <w:footnote w:type="continuationSeparator" w:id="0">
    <w:p w14:paraId="4C20673D" w14:textId="77777777" w:rsidR="00037ADD" w:rsidRDefault="00037ADD"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37ADD"/>
    <w:rsid w:val="00067AE4"/>
    <w:rsid w:val="000E2402"/>
    <w:rsid w:val="00121853"/>
    <w:rsid w:val="001B3506"/>
    <w:rsid w:val="00283FA8"/>
    <w:rsid w:val="004F13AD"/>
    <w:rsid w:val="00521421"/>
    <w:rsid w:val="005C3E8F"/>
    <w:rsid w:val="007154CA"/>
    <w:rsid w:val="009C05E2"/>
    <w:rsid w:val="00A06D92"/>
    <w:rsid w:val="00B67135"/>
    <w:rsid w:val="00C0515E"/>
    <w:rsid w:val="00C5278F"/>
    <w:rsid w:val="00CB1B1E"/>
    <w:rsid w:val="00D43875"/>
    <w:rsid w:val="00E2354D"/>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2021-12-22T05:21:00Z</dcterms:created>
  <dcterms:modified xsi:type="dcterms:W3CDTF">2021-12-22T05:21:00Z</dcterms:modified>
</cp:coreProperties>
</file>