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15F7" w14:textId="6911C901" w:rsidR="00640AEF" w:rsidRDefault="004E6E05" w:rsidP="004E6E05">
      <w:pPr>
        <w:pStyle w:val="a4"/>
        <w:jc w:val="center"/>
      </w:pPr>
      <w:r>
        <w:rPr>
          <w:rFonts w:hint="eastAsia"/>
        </w:rPr>
        <w:t>入社のしおり（フルタイム）</w:t>
      </w:r>
      <w:r w:rsidR="00F660B8">
        <w:rPr>
          <w:rFonts w:hint="eastAsia"/>
        </w:rPr>
        <w:t xml:space="preserve">　　</w:t>
      </w:r>
    </w:p>
    <w:p w14:paraId="7B1F7C4E" w14:textId="5750EB45" w:rsidR="00640AEF" w:rsidRPr="00640AEF" w:rsidRDefault="00C618B5" w:rsidP="00640AEF">
      <w:pPr>
        <w:pStyle w:val="1"/>
      </w:pPr>
      <w:r>
        <w:rPr>
          <w:rFonts w:hint="eastAsia"/>
        </w:rPr>
        <w:t>入社時の提出書類一覧</w:t>
      </w:r>
    </w:p>
    <w:p w14:paraId="4069EF18" w14:textId="52FBECDC" w:rsidR="00C618B5" w:rsidRDefault="00C618B5" w:rsidP="00DB5296">
      <w:pPr>
        <w:ind w:firstLineChars="50" w:firstLine="105"/>
      </w:pPr>
      <w:r>
        <w:rPr>
          <w:rFonts w:hint="eastAsia"/>
        </w:rPr>
        <w:t>当社の従業員として勤務していただくにあたり、必要書類・個人情報の提出をお願いして</w:t>
      </w:r>
      <w:r w:rsidR="003F2501">
        <w:rPr>
          <w:rFonts w:hint="eastAsia"/>
        </w:rPr>
        <w:t>おり</w:t>
      </w:r>
      <w:r>
        <w:rPr>
          <w:rFonts w:hint="eastAsia"/>
        </w:rPr>
        <w:t>ます。</w:t>
      </w:r>
    </w:p>
    <w:p w14:paraId="141F5EBD" w14:textId="4F4187B5" w:rsidR="00C618B5" w:rsidRDefault="00C618B5" w:rsidP="00C618B5">
      <w:r>
        <w:rPr>
          <w:rFonts w:hint="eastAsia"/>
        </w:rPr>
        <w:t>つきましては</w:t>
      </w:r>
      <w:r w:rsidR="00D653E3">
        <w:rPr>
          <w:rFonts w:hint="eastAsia"/>
        </w:rPr>
        <w:t>、</w:t>
      </w:r>
      <w:r>
        <w:rPr>
          <w:rFonts w:hint="eastAsia"/>
        </w:rPr>
        <w:t>下記の書類をご用意いただき会社にご提出ください。</w:t>
      </w:r>
    </w:p>
    <w:p w14:paraId="6C289046" w14:textId="50A43B3A" w:rsidR="00C618B5" w:rsidRDefault="00C618B5" w:rsidP="00C618B5"/>
    <w:p w14:paraId="7C0CEE6E" w14:textId="0B36C81C" w:rsidR="00C618B5" w:rsidRDefault="00C618B5" w:rsidP="00DB5296">
      <w:pPr>
        <w:pStyle w:val="af6"/>
        <w:numPr>
          <w:ilvl w:val="0"/>
          <w:numId w:val="7"/>
        </w:numPr>
        <w:ind w:leftChars="0"/>
      </w:pPr>
      <w:r>
        <w:rPr>
          <w:rFonts w:hint="eastAsia"/>
        </w:rPr>
        <w:t>通勤経路</w:t>
      </w:r>
      <w:r w:rsidR="00D653E3">
        <w:rPr>
          <w:rFonts w:hint="eastAsia"/>
        </w:rPr>
        <w:t>(</w:t>
      </w:r>
      <w:r w:rsidR="00D653E3">
        <w:rPr>
          <w:rFonts w:hint="eastAsia"/>
        </w:rPr>
        <w:t>変更</w:t>
      </w:r>
      <w:r w:rsidR="00D653E3">
        <w:rPr>
          <w:rFonts w:hint="eastAsia"/>
        </w:rPr>
        <w:t>)</w:t>
      </w:r>
      <w:r>
        <w:rPr>
          <w:rFonts w:hint="eastAsia"/>
        </w:rPr>
        <w:t>届</w:t>
      </w:r>
    </w:p>
    <w:p w14:paraId="758CAD0A" w14:textId="10A9EE43" w:rsidR="00C618B5" w:rsidRDefault="00C618B5" w:rsidP="00DB5296">
      <w:pPr>
        <w:pStyle w:val="af6"/>
        <w:numPr>
          <w:ilvl w:val="0"/>
          <w:numId w:val="7"/>
        </w:numPr>
        <w:ind w:leftChars="0"/>
      </w:pPr>
      <w:r w:rsidRPr="00C618B5">
        <w:t>給与所得者の扶養控除等（異動）申告書</w:t>
      </w:r>
    </w:p>
    <w:p w14:paraId="3714EBAA" w14:textId="5142D888" w:rsidR="00CF3210" w:rsidRDefault="00A34C5B" w:rsidP="00DB5296">
      <w:pPr>
        <w:pStyle w:val="af6"/>
        <w:numPr>
          <w:ilvl w:val="0"/>
          <w:numId w:val="7"/>
        </w:numPr>
        <w:ind w:leftChars="0"/>
      </w:pPr>
      <w:r>
        <w:rPr>
          <w:noProof/>
        </w:rPr>
        <w:drawing>
          <wp:anchor distT="0" distB="0" distL="114300" distR="114300" simplePos="0" relativeHeight="251663360" behindDoc="0" locked="0" layoutInCell="1" allowOverlap="1" wp14:anchorId="235CA1FE" wp14:editId="2E1DBC52">
            <wp:simplePos x="0" y="0"/>
            <wp:positionH relativeFrom="column">
              <wp:posOffset>4476307</wp:posOffset>
            </wp:positionH>
            <wp:positionV relativeFrom="paragraph">
              <wp:posOffset>48806</wp:posOffset>
            </wp:positionV>
            <wp:extent cx="1265274" cy="1348709"/>
            <wp:effectExtent l="0" t="0" r="508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5274" cy="1348709"/>
                    </a:xfrm>
                    <a:prstGeom prst="rect">
                      <a:avLst/>
                    </a:prstGeom>
                  </pic:spPr>
                </pic:pic>
              </a:graphicData>
            </a:graphic>
            <wp14:sizeRelH relativeFrom="page">
              <wp14:pctWidth>0</wp14:pctWidth>
            </wp14:sizeRelH>
            <wp14:sizeRelV relativeFrom="page">
              <wp14:pctHeight>0</wp14:pctHeight>
            </wp14:sizeRelV>
          </wp:anchor>
        </w:drawing>
      </w:r>
      <w:r w:rsidR="00CF3210">
        <w:t>住民票記載事項証明書</w:t>
      </w:r>
      <w:r w:rsidR="00E66DF1">
        <w:rPr>
          <w:rFonts w:hint="eastAsia"/>
        </w:rPr>
        <w:t>（住民票の写でも可）</w:t>
      </w:r>
    </w:p>
    <w:p w14:paraId="38A1B598" w14:textId="1EA23E75" w:rsidR="00CF3210" w:rsidRDefault="00CF3210" w:rsidP="00DB5296">
      <w:pPr>
        <w:pStyle w:val="af6"/>
        <w:numPr>
          <w:ilvl w:val="0"/>
          <w:numId w:val="7"/>
        </w:numPr>
        <w:ind w:leftChars="0"/>
      </w:pPr>
      <w:r>
        <w:t>身元保証書</w:t>
      </w:r>
    </w:p>
    <w:p w14:paraId="25CC47A2" w14:textId="7D3E0EFD" w:rsidR="00CF3210" w:rsidRDefault="00CF3210" w:rsidP="00DB5296">
      <w:pPr>
        <w:pStyle w:val="af6"/>
        <w:numPr>
          <w:ilvl w:val="0"/>
          <w:numId w:val="7"/>
        </w:numPr>
        <w:ind w:leftChars="0"/>
      </w:pPr>
      <w:r>
        <w:t>雇用保険被保険者証の写し（前職のあった者のみ）</w:t>
      </w:r>
    </w:p>
    <w:p w14:paraId="28E4C8B3" w14:textId="0C5E0483" w:rsidR="00CF3210" w:rsidRDefault="00CF3210" w:rsidP="00DB5296">
      <w:pPr>
        <w:pStyle w:val="af6"/>
        <w:numPr>
          <w:ilvl w:val="0"/>
          <w:numId w:val="7"/>
        </w:numPr>
        <w:ind w:leftChars="0"/>
      </w:pPr>
      <w:r>
        <w:t>源泉徴収票（前職のあった者のみ）</w:t>
      </w:r>
    </w:p>
    <w:p w14:paraId="172F1CE9" w14:textId="0612B316" w:rsidR="00CF3210" w:rsidRDefault="003019DB" w:rsidP="00DB5296">
      <w:pPr>
        <w:pStyle w:val="af6"/>
        <w:numPr>
          <w:ilvl w:val="0"/>
          <w:numId w:val="7"/>
        </w:numPr>
        <w:ind w:leftChars="0"/>
      </w:pPr>
      <w:r w:rsidRPr="003019DB">
        <w:rPr>
          <w:rFonts w:hint="eastAsia"/>
        </w:rPr>
        <w:t>給与振込先指定届</w:t>
      </w:r>
    </w:p>
    <w:p w14:paraId="6DFB6708" w14:textId="406B6389" w:rsidR="00E66DF1" w:rsidRDefault="00E66DF1" w:rsidP="00DB5296">
      <w:pPr>
        <w:pStyle w:val="af6"/>
        <w:numPr>
          <w:ilvl w:val="0"/>
          <w:numId w:val="7"/>
        </w:numPr>
        <w:ind w:leftChars="0"/>
      </w:pPr>
      <w:r>
        <w:rPr>
          <w:rFonts w:hint="eastAsia"/>
        </w:rPr>
        <w:t>在留カード（外国人のみ）</w:t>
      </w:r>
    </w:p>
    <w:p w14:paraId="72D6547C" w14:textId="610D0C21" w:rsidR="0035278A" w:rsidRDefault="0035278A" w:rsidP="0035278A">
      <w:pPr>
        <w:pStyle w:val="af6"/>
        <w:numPr>
          <w:ilvl w:val="0"/>
          <w:numId w:val="7"/>
        </w:numPr>
        <w:ind w:leftChars="0"/>
      </w:pPr>
      <w:r>
        <w:rPr>
          <w:rFonts w:hint="eastAsia"/>
        </w:rPr>
        <w:t>個人情報提供シート</w:t>
      </w:r>
    </w:p>
    <w:p w14:paraId="06430585" w14:textId="6E7A4E74" w:rsidR="00C618B5" w:rsidRDefault="00C618B5" w:rsidP="00C618B5"/>
    <w:p w14:paraId="16527D8C" w14:textId="70CDD4FA" w:rsidR="00C47EA6" w:rsidRDefault="00C47EA6" w:rsidP="00C618B5">
      <w:r>
        <w:rPr>
          <w:rFonts w:hint="eastAsia"/>
        </w:rPr>
        <w:t>そのほか、</w:t>
      </w:r>
      <w:r w:rsidRPr="0035278A">
        <w:rPr>
          <w:rFonts w:hint="eastAsia"/>
          <w:b/>
          <w:bCs/>
        </w:rPr>
        <w:t>雇用契約書</w:t>
      </w:r>
      <w:r>
        <w:rPr>
          <w:rFonts w:hint="eastAsia"/>
        </w:rPr>
        <w:t>によって会社と雇用契約についての取り交わしを行います</w:t>
      </w:r>
      <w:r w:rsidR="001705DC">
        <w:rPr>
          <w:rFonts w:hint="eastAsia"/>
        </w:rPr>
        <w:t>。</w:t>
      </w:r>
    </w:p>
    <w:p w14:paraId="6E24A873" w14:textId="0F5F3E23" w:rsidR="00C618B5" w:rsidRDefault="00C618B5" w:rsidP="00C618B5"/>
    <w:p w14:paraId="78CA6CEB" w14:textId="2412E212" w:rsidR="00C47EA6" w:rsidRDefault="00640AEF" w:rsidP="00C47EA6">
      <w:pPr>
        <w:pStyle w:val="1"/>
      </w:pPr>
      <w:r>
        <w:rPr>
          <w:rFonts w:hint="eastAsia"/>
        </w:rPr>
        <w:t>正社員転換について</w:t>
      </w:r>
    </w:p>
    <w:p w14:paraId="3C8B9184" w14:textId="6369EACC" w:rsidR="00640AEF" w:rsidRDefault="00640AEF" w:rsidP="00640AEF">
      <w:pPr>
        <w:ind w:firstLineChars="50" w:firstLine="105"/>
      </w:pPr>
      <w:r w:rsidRPr="00640AEF">
        <w:rPr>
          <w:noProof/>
        </w:rPr>
        <w:drawing>
          <wp:anchor distT="0" distB="0" distL="114300" distR="114300" simplePos="0" relativeHeight="251659264" behindDoc="1" locked="0" layoutInCell="1" allowOverlap="1" wp14:anchorId="429F34F9" wp14:editId="6BF43249">
            <wp:simplePos x="0" y="0"/>
            <wp:positionH relativeFrom="column">
              <wp:posOffset>3810994</wp:posOffset>
            </wp:positionH>
            <wp:positionV relativeFrom="paragraph">
              <wp:posOffset>147320</wp:posOffset>
            </wp:positionV>
            <wp:extent cx="2390775" cy="1383030"/>
            <wp:effectExtent l="0" t="0" r="0" b="1270"/>
            <wp:wrapTight wrapText="bothSides">
              <wp:wrapPolygon edited="0">
                <wp:start x="0" y="0"/>
                <wp:lineTo x="0" y="21421"/>
                <wp:lineTo x="21457" y="21421"/>
                <wp:lineTo x="21457"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0775" cy="1383030"/>
                    </a:xfrm>
                    <a:prstGeom prst="rect">
                      <a:avLst/>
                    </a:prstGeom>
                  </pic:spPr>
                </pic:pic>
              </a:graphicData>
            </a:graphic>
            <wp14:sizeRelH relativeFrom="page">
              <wp14:pctWidth>0</wp14:pctWidth>
            </wp14:sizeRelH>
            <wp14:sizeRelV relativeFrom="page">
              <wp14:pctHeight>0</wp14:pctHeight>
            </wp14:sizeRelV>
          </wp:anchor>
        </w:drawing>
      </w:r>
      <w:r w:rsidR="00C47EA6">
        <w:rPr>
          <w:rFonts w:hint="eastAsia"/>
        </w:rPr>
        <w:t>当社に入社をする場合は、原則として半年間の有期雇用契約労働者として働いていただきます。半年経過後、正社員に昇格するための面接を行い</w:t>
      </w:r>
      <w:r w:rsidR="005C241D">
        <w:rPr>
          <w:rFonts w:hint="eastAsia"/>
        </w:rPr>
        <w:t>、</w:t>
      </w:r>
      <w:r w:rsidR="00C47EA6">
        <w:rPr>
          <w:rFonts w:hint="eastAsia"/>
        </w:rPr>
        <w:t>勤務態度や成績などをチェックさせていただきます。</w:t>
      </w:r>
      <w:r w:rsidR="00DB5296">
        <w:rPr>
          <w:rFonts w:hint="eastAsia"/>
        </w:rPr>
        <w:t xml:space="preserve">　　</w:t>
      </w:r>
    </w:p>
    <w:p w14:paraId="284D14BD" w14:textId="177C32B5" w:rsidR="00640AEF" w:rsidRPr="00C47EA6" w:rsidRDefault="00C47EA6" w:rsidP="009F6FC0">
      <w:pPr>
        <w:ind w:firstLineChars="50" w:firstLine="105"/>
      </w:pPr>
      <w:r>
        <w:rPr>
          <w:rFonts w:hint="eastAsia"/>
        </w:rPr>
        <w:t>その結果、正社員として相応しいと認められれば</w:t>
      </w:r>
      <w:r w:rsidR="005C241D">
        <w:rPr>
          <w:rFonts w:hint="eastAsia"/>
        </w:rPr>
        <w:t>、</w:t>
      </w:r>
      <w:r>
        <w:rPr>
          <w:rFonts w:hint="eastAsia"/>
        </w:rPr>
        <w:t>転換制度により正社員に転換させていただきます。転換するチャンスは随時ありますので、仮に初回の面談で正社員になれなく</w:t>
      </w:r>
      <w:r w:rsidR="009F6FC0">
        <w:rPr>
          <w:rFonts w:hint="eastAsia"/>
        </w:rPr>
        <w:t>て</w:t>
      </w:r>
      <w:r>
        <w:rPr>
          <w:rFonts w:hint="eastAsia"/>
        </w:rPr>
        <w:t>も諦めずに一生懸命働き続けていただき</w:t>
      </w:r>
      <w:r w:rsidR="005C241D">
        <w:rPr>
          <w:rFonts w:hint="eastAsia"/>
        </w:rPr>
        <w:t>、</w:t>
      </w:r>
      <w:r>
        <w:rPr>
          <w:rFonts w:hint="eastAsia"/>
        </w:rPr>
        <w:t>次回チャレンジしていただきたいと思います。</w:t>
      </w:r>
    </w:p>
    <w:p w14:paraId="5B51CE27" w14:textId="67D21883" w:rsidR="00C47EA6" w:rsidRDefault="00DB5296" w:rsidP="00DB5296">
      <w:pPr>
        <w:pStyle w:val="1"/>
      </w:pPr>
      <w:r>
        <w:rPr>
          <w:rFonts w:hint="eastAsia"/>
        </w:rPr>
        <w:t>給与について</w:t>
      </w:r>
    </w:p>
    <w:p w14:paraId="314F2FFF" w14:textId="09499E4D" w:rsidR="00DB5296" w:rsidRDefault="00DB5296" w:rsidP="00DB5296">
      <w:r>
        <w:rPr>
          <w:rFonts w:hint="eastAsia"/>
        </w:rPr>
        <w:t>当社給与規定、雇用契約書をご</w:t>
      </w:r>
      <w:r w:rsidR="009F6FC0">
        <w:rPr>
          <w:rFonts w:hint="eastAsia"/>
        </w:rPr>
        <w:t>確認</w:t>
      </w:r>
      <w:r>
        <w:rPr>
          <w:rFonts w:hint="eastAsia"/>
        </w:rPr>
        <w:t>ください。</w:t>
      </w:r>
    </w:p>
    <w:p w14:paraId="58F70A19" w14:textId="184B3CB9" w:rsidR="00DB5296" w:rsidRPr="009F6FC0" w:rsidRDefault="00DB5296" w:rsidP="00DB5296"/>
    <w:p w14:paraId="196549C5" w14:textId="19DD74DA" w:rsidR="00DB5296" w:rsidRDefault="00DB5296" w:rsidP="00DB5296">
      <w:pPr>
        <w:pStyle w:val="1"/>
      </w:pPr>
      <w:r>
        <w:rPr>
          <w:rFonts w:hint="eastAsia"/>
        </w:rPr>
        <w:t>加入する保険</w:t>
      </w:r>
    </w:p>
    <w:p w14:paraId="075BD12C" w14:textId="4CD4AF38" w:rsidR="00DB5296" w:rsidRDefault="00047177" w:rsidP="00DB5296">
      <w:pPr>
        <w:pStyle w:val="af6"/>
        <w:numPr>
          <w:ilvl w:val="0"/>
          <w:numId w:val="6"/>
        </w:numPr>
        <w:ind w:leftChars="0"/>
      </w:pPr>
      <w:r>
        <w:rPr>
          <w:rFonts w:hint="eastAsia"/>
        </w:rPr>
        <w:t>健康保険</w:t>
      </w:r>
    </w:p>
    <w:p w14:paraId="1A157968" w14:textId="4E631CDE" w:rsidR="00DB5296" w:rsidRDefault="00DB5296" w:rsidP="00DB5296">
      <w:pPr>
        <w:pStyle w:val="af6"/>
        <w:numPr>
          <w:ilvl w:val="0"/>
          <w:numId w:val="6"/>
        </w:numPr>
        <w:ind w:leftChars="0"/>
      </w:pPr>
      <w:r>
        <w:rPr>
          <w:rFonts w:hint="eastAsia"/>
        </w:rPr>
        <w:lastRenderedPageBreak/>
        <w:t>厚生年金保険</w:t>
      </w:r>
    </w:p>
    <w:p w14:paraId="004E7C95" w14:textId="65C84BB6" w:rsidR="00DB5296" w:rsidRDefault="00DB5296" w:rsidP="00DB5296">
      <w:pPr>
        <w:pStyle w:val="af6"/>
        <w:numPr>
          <w:ilvl w:val="0"/>
          <w:numId w:val="6"/>
        </w:numPr>
        <w:ind w:leftChars="0"/>
      </w:pPr>
      <w:r>
        <w:rPr>
          <w:rFonts w:hint="eastAsia"/>
        </w:rPr>
        <w:t>雇用保険</w:t>
      </w:r>
    </w:p>
    <w:p w14:paraId="76253C4C" w14:textId="5986D167" w:rsidR="00DB5296" w:rsidRDefault="00DB5296" w:rsidP="00DB5296">
      <w:pPr>
        <w:spacing w:after="120" w:line="264" w:lineRule="auto"/>
      </w:pPr>
    </w:p>
    <w:p w14:paraId="241C4CBD" w14:textId="6A45E2B3" w:rsidR="00970869" w:rsidRDefault="00970869" w:rsidP="00970869">
      <w:pPr>
        <w:pStyle w:val="1"/>
      </w:pPr>
      <w:r>
        <w:rPr>
          <w:rFonts w:hint="eastAsia"/>
        </w:rPr>
        <w:t>制服について</w:t>
      </w:r>
    </w:p>
    <w:p w14:paraId="1616EC55" w14:textId="335B5E49" w:rsidR="00970869" w:rsidRDefault="00970869" w:rsidP="00970869">
      <w:r>
        <w:rPr>
          <w:rFonts w:hint="eastAsia"/>
        </w:rPr>
        <w:t>支給しますので、希望のサイズを会社に申し出てください。</w:t>
      </w:r>
    </w:p>
    <w:p w14:paraId="533CF7ED" w14:textId="77777777" w:rsidR="00970869" w:rsidRPr="00970869" w:rsidRDefault="00970869" w:rsidP="00970869"/>
    <w:p w14:paraId="3C285FD3" w14:textId="04E2100C" w:rsidR="00C618B5" w:rsidRPr="00C47EA6" w:rsidRDefault="0008075A" w:rsidP="00C47EA6">
      <w:pPr>
        <w:pStyle w:val="1"/>
      </w:pPr>
      <w:r w:rsidRPr="00C47EA6">
        <w:rPr>
          <w:rFonts w:hint="eastAsia"/>
        </w:rPr>
        <w:t>出退勤について</w:t>
      </w:r>
    </w:p>
    <w:p w14:paraId="1A0140FA" w14:textId="14F1930F" w:rsidR="0008075A" w:rsidRDefault="00047177" w:rsidP="00047177">
      <w:pPr>
        <w:ind w:firstLineChars="50" w:firstLine="105"/>
      </w:pPr>
      <w:r>
        <w:rPr>
          <w:rFonts w:hint="eastAsia"/>
        </w:rPr>
        <w:t>出退勤については</w:t>
      </w:r>
      <w:r w:rsidR="00F11E74">
        <w:rPr>
          <w:rFonts w:hint="eastAsia"/>
        </w:rPr>
        <w:t>、</w:t>
      </w:r>
      <w:r>
        <w:rPr>
          <w:rFonts w:hint="eastAsia"/>
        </w:rPr>
        <w:t>事業場に備え付けのタイムカードによって管理を行っています。打刻は必ず本人が行ってください。</w:t>
      </w:r>
    </w:p>
    <w:p w14:paraId="12A36B29" w14:textId="2252CD07" w:rsidR="00047177" w:rsidRDefault="00047177" w:rsidP="00047177">
      <w:pPr>
        <w:ind w:firstLineChars="50" w:firstLine="105"/>
      </w:pPr>
    </w:p>
    <w:p w14:paraId="028633DF" w14:textId="391C39A2" w:rsidR="00047177" w:rsidRPr="00C47EA6" w:rsidRDefault="00047177" w:rsidP="00047177">
      <w:pPr>
        <w:pStyle w:val="1"/>
      </w:pPr>
      <w:r>
        <w:rPr>
          <w:rFonts w:hint="eastAsia"/>
        </w:rPr>
        <w:t>相談窓口</w:t>
      </w:r>
      <w:r w:rsidRPr="00C47EA6">
        <w:rPr>
          <w:rFonts w:hint="eastAsia"/>
        </w:rPr>
        <w:t>について</w:t>
      </w:r>
    </w:p>
    <w:p w14:paraId="5D9043CF" w14:textId="65EA92A9" w:rsidR="00047177" w:rsidRDefault="00047177" w:rsidP="00047177">
      <w:pPr>
        <w:ind w:firstLineChars="50" w:firstLine="105"/>
      </w:pPr>
      <w:r>
        <w:rPr>
          <w:rFonts w:hint="eastAsia"/>
        </w:rPr>
        <w:t>入社の手続きについて、不明な点がございましたら次の相談窓口までご連絡ください。</w:t>
      </w:r>
    </w:p>
    <w:p w14:paraId="73093A14" w14:textId="60D40BFB" w:rsidR="00047177" w:rsidRDefault="00047177" w:rsidP="00047177">
      <w:pPr>
        <w:ind w:firstLineChars="50" w:firstLine="105"/>
      </w:pPr>
      <w:r>
        <w:rPr>
          <w:rFonts w:hint="eastAsia"/>
        </w:rPr>
        <w:t xml:space="preserve">　　</w:t>
      </w:r>
    </w:p>
    <w:p w14:paraId="57A6DF64" w14:textId="0BF06C6F" w:rsidR="00937492" w:rsidRPr="00222588" w:rsidRDefault="00047177" w:rsidP="00222588">
      <w:pPr>
        <w:ind w:firstLineChars="50" w:firstLine="105"/>
        <w:rPr>
          <w:rFonts w:hint="eastAsia"/>
          <w:u w:val="single"/>
        </w:rPr>
      </w:pPr>
      <w:r w:rsidRPr="00047177">
        <w:rPr>
          <w:rFonts w:hint="eastAsia"/>
          <w:u w:val="single"/>
        </w:rPr>
        <w:t xml:space="preserve">部署：　　　　　　　</w:t>
      </w:r>
      <w:r>
        <w:rPr>
          <w:rFonts w:hint="eastAsia"/>
          <w:u w:val="single"/>
        </w:rPr>
        <w:t xml:space="preserve">　</w:t>
      </w:r>
      <w:r w:rsidRPr="00047177">
        <w:rPr>
          <w:rFonts w:hint="eastAsia"/>
          <w:u w:val="single"/>
        </w:rPr>
        <w:t xml:space="preserve">　氏名：　　　　　　　　</w:t>
      </w:r>
      <w:r>
        <w:rPr>
          <w:rFonts w:hint="eastAsia"/>
          <w:u w:val="single"/>
        </w:rPr>
        <w:t xml:space="preserve">　　　　</w:t>
      </w:r>
      <w:r w:rsidRPr="00047177">
        <w:rPr>
          <w:rFonts w:hint="eastAsia"/>
          <w:u w:val="single"/>
        </w:rPr>
        <w:t xml:space="preserve">　　</w:t>
      </w:r>
      <w:r w:rsidRPr="00047177">
        <w:rPr>
          <w:rFonts w:hint="eastAsia"/>
          <w:u w:val="single"/>
        </w:rPr>
        <w:t>TEL</w:t>
      </w:r>
      <w:r w:rsidRPr="00047177">
        <w:rPr>
          <w:rFonts w:hint="eastAsia"/>
          <w:u w:val="single"/>
        </w:rPr>
        <w:t>：</w:t>
      </w:r>
      <w:r>
        <w:rPr>
          <w:rFonts w:hint="eastAsia"/>
          <w:u w:val="single"/>
        </w:rPr>
        <w:t xml:space="preserve">　　　　　　　　　　　　　　　</w:t>
      </w:r>
    </w:p>
    <w:sectPr w:rsidR="00937492" w:rsidRPr="00222588" w:rsidSect="00222588">
      <w:headerReference w:type="default" r:id="rId10"/>
      <w:pgSz w:w="11906" w:h="16838"/>
      <w:pgMar w:top="1134" w:right="1021" w:bottom="1134" w:left="1134" w:header="68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AAC5" w14:textId="77777777" w:rsidR="00531C64" w:rsidRDefault="00531C64" w:rsidP="007913D7">
      <w:pPr>
        <w:spacing w:line="240" w:lineRule="auto"/>
      </w:pPr>
      <w:r>
        <w:separator/>
      </w:r>
    </w:p>
  </w:endnote>
  <w:endnote w:type="continuationSeparator" w:id="0">
    <w:p w14:paraId="72F19B66" w14:textId="77777777" w:rsidR="00531C64" w:rsidRDefault="00531C64" w:rsidP="00791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7861" w14:textId="77777777" w:rsidR="00531C64" w:rsidRDefault="00531C64" w:rsidP="007913D7">
      <w:pPr>
        <w:spacing w:line="240" w:lineRule="auto"/>
      </w:pPr>
      <w:r>
        <w:separator/>
      </w:r>
    </w:p>
  </w:footnote>
  <w:footnote w:type="continuationSeparator" w:id="0">
    <w:p w14:paraId="4FD09228" w14:textId="77777777" w:rsidR="00531C64" w:rsidRDefault="00531C64" w:rsidP="007913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5531" w14:textId="4622141C" w:rsidR="00A376F4" w:rsidRDefault="00A376F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C1"/>
    <w:multiLevelType w:val="hybridMultilevel"/>
    <w:tmpl w:val="26F60A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6D013E"/>
    <w:multiLevelType w:val="hybridMultilevel"/>
    <w:tmpl w:val="A322FDBC"/>
    <w:lvl w:ilvl="0" w:tplc="FEC44A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FF6C04"/>
    <w:multiLevelType w:val="hybridMultilevel"/>
    <w:tmpl w:val="2068973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857C8"/>
    <w:multiLevelType w:val="hybridMultilevel"/>
    <w:tmpl w:val="F918B37E"/>
    <w:lvl w:ilvl="0" w:tplc="0409000F">
      <w:start w:val="1"/>
      <w:numFmt w:val="decimal"/>
      <w:lvlText w:val="%1."/>
      <w:lvlJc w:val="left"/>
      <w:pPr>
        <w:ind w:left="420" w:hanging="420"/>
      </w:pPr>
    </w:lvl>
    <w:lvl w:ilvl="1" w:tplc="8EB07682">
      <w:numFmt w:val="bullet"/>
      <w:lvlText w:val="※"/>
      <w:lvlJc w:val="left"/>
      <w:pPr>
        <w:ind w:left="780" w:hanging="360"/>
      </w:pPr>
      <w:rPr>
        <w:rFonts w:ascii="游ゴシック" w:eastAsia="游ゴシック" w:hAnsi="游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606157"/>
    <w:multiLevelType w:val="hybridMultilevel"/>
    <w:tmpl w:val="24DEB080"/>
    <w:lvl w:ilvl="0" w:tplc="3FF8820C">
      <w:start w:val="1"/>
      <w:numFmt w:val="decimalEnclosedCircle"/>
      <w:pStyle w:val="3"/>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DA1AF2"/>
    <w:multiLevelType w:val="hybridMultilevel"/>
    <w:tmpl w:val="72D6E13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7517E5"/>
    <w:multiLevelType w:val="hybridMultilevel"/>
    <w:tmpl w:val="C9AE8E64"/>
    <w:lvl w:ilvl="0" w:tplc="AC326F9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4A1176"/>
    <w:multiLevelType w:val="hybridMultilevel"/>
    <w:tmpl w:val="2884B3B6"/>
    <w:lvl w:ilvl="0" w:tplc="E5F443BA">
      <w:start w:val="1"/>
      <w:numFmt w:val="bullet"/>
      <w:lvlText w:val="p"/>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B5"/>
    <w:rsid w:val="00015F30"/>
    <w:rsid w:val="00027B0F"/>
    <w:rsid w:val="00036765"/>
    <w:rsid w:val="00047177"/>
    <w:rsid w:val="00056D46"/>
    <w:rsid w:val="0008075A"/>
    <w:rsid w:val="000D1666"/>
    <w:rsid w:val="000E6771"/>
    <w:rsid w:val="001705DC"/>
    <w:rsid w:val="0017653B"/>
    <w:rsid w:val="001970C3"/>
    <w:rsid w:val="00200497"/>
    <w:rsid w:val="00222588"/>
    <w:rsid w:val="002456F2"/>
    <w:rsid w:val="00260191"/>
    <w:rsid w:val="00264CA8"/>
    <w:rsid w:val="00274F5D"/>
    <w:rsid w:val="002A3C80"/>
    <w:rsid w:val="002E5E6C"/>
    <w:rsid w:val="002F12BB"/>
    <w:rsid w:val="003019DB"/>
    <w:rsid w:val="00305672"/>
    <w:rsid w:val="00325863"/>
    <w:rsid w:val="0035278A"/>
    <w:rsid w:val="003F2501"/>
    <w:rsid w:val="004035BA"/>
    <w:rsid w:val="00404BE8"/>
    <w:rsid w:val="00432EE4"/>
    <w:rsid w:val="004B02D3"/>
    <w:rsid w:val="004E15FC"/>
    <w:rsid w:val="004E1EBD"/>
    <w:rsid w:val="004E6E05"/>
    <w:rsid w:val="0050269C"/>
    <w:rsid w:val="00531C64"/>
    <w:rsid w:val="00554159"/>
    <w:rsid w:val="00557FAC"/>
    <w:rsid w:val="005B5CD2"/>
    <w:rsid w:val="005C241D"/>
    <w:rsid w:val="00613429"/>
    <w:rsid w:val="0063147A"/>
    <w:rsid w:val="00640AEF"/>
    <w:rsid w:val="006459E4"/>
    <w:rsid w:val="0067632C"/>
    <w:rsid w:val="006B49DA"/>
    <w:rsid w:val="006F2F0F"/>
    <w:rsid w:val="00735BC0"/>
    <w:rsid w:val="00756CAF"/>
    <w:rsid w:val="00785F6E"/>
    <w:rsid w:val="007913D7"/>
    <w:rsid w:val="00791F76"/>
    <w:rsid w:val="008F2413"/>
    <w:rsid w:val="009041E6"/>
    <w:rsid w:val="00937492"/>
    <w:rsid w:val="0094587D"/>
    <w:rsid w:val="00970869"/>
    <w:rsid w:val="009741A0"/>
    <w:rsid w:val="009F6FC0"/>
    <w:rsid w:val="00A34C5B"/>
    <w:rsid w:val="00A376F4"/>
    <w:rsid w:val="00A37D23"/>
    <w:rsid w:val="00A4016E"/>
    <w:rsid w:val="00A42D83"/>
    <w:rsid w:val="00A507FA"/>
    <w:rsid w:val="00AD735B"/>
    <w:rsid w:val="00B02A73"/>
    <w:rsid w:val="00B21C63"/>
    <w:rsid w:val="00BC7C19"/>
    <w:rsid w:val="00C1385A"/>
    <w:rsid w:val="00C15110"/>
    <w:rsid w:val="00C47EA6"/>
    <w:rsid w:val="00C618B5"/>
    <w:rsid w:val="00CA141A"/>
    <w:rsid w:val="00CF3210"/>
    <w:rsid w:val="00D41E1C"/>
    <w:rsid w:val="00D653E3"/>
    <w:rsid w:val="00D720F2"/>
    <w:rsid w:val="00D72EA1"/>
    <w:rsid w:val="00DA3D70"/>
    <w:rsid w:val="00DB5296"/>
    <w:rsid w:val="00E0502A"/>
    <w:rsid w:val="00E66DF1"/>
    <w:rsid w:val="00F04BD5"/>
    <w:rsid w:val="00F11E74"/>
    <w:rsid w:val="00F319C1"/>
    <w:rsid w:val="00F50E3C"/>
    <w:rsid w:val="00F64455"/>
    <w:rsid w:val="00F66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4EC0DD"/>
  <w15:chartTrackingRefBased/>
  <w15:docId w15:val="{2C8F684F-F090-6B4F-9DE3-D4176C24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B0F"/>
    <w:pPr>
      <w:spacing w:after="0" w:line="0" w:lineRule="atLeast"/>
    </w:pPr>
    <w:rPr>
      <w:rFonts w:eastAsia="游ゴシック"/>
    </w:rPr>
  </w:style>
  <w:style w:type="paragraph" w:styleId="1">
    <w:name w:val="heading 1"/>
    <w:basedOn w:val="a"/>
    <w:next w:val="a"/>
    <w:link w:val="10"/>
    <w:uiPriority w:val="9"/>
    <w:qFormat/>
    <w:rsid w:val="00F04BD5"/>
    <w:pPr>
      <w:pBdr>
        <w:bottom w:val="double" w:sz="4" w:space="1" w:color="098D09"/>
      </w:pBdr>
      <w:spacing w:line="240" w:lineRule="auto"/>
      <w:outlineLvl w:val="0"/>
    </w:pPr>
    <w:rPr>
      <w:rFonts w:asciiTheme="majorHAnsi" w:hAnsiTheme="majorHAnsi" w:cstheme="majorBidi"/>
      <w:b/>
      <w:color w:val="098D09"/>
      <w:sz w:val="36"/>
      <w:szCs w:val="36"/>
    </w:rPr>
  </w:style>
  <w:style w:type="paragraph" w:styleId="2">
    <w:name w:val="heading 2"/>
    <w:basedOn w:val="a"/>
    <w:next w:val="a"/>
    <w:link w:val="20"/>
    <w:uiPriority w:val="9"/>
    <w:unhideWhenUsed/>
    <w:qFormat/>
    <w:rsid w:val="00F04BD5"/>
    <w:pPr>
      <w:spacing w:before="80"/>
      <w:outlineLvl w:val="1"/>
    </w:pPr>
    <w:rPr>
      <w:rFonts w:asciiTheme="majorHAnsi" w:hAnsiTheme="majorHAnsi" w:cstheme="majorBidi"/>
      <w:b/>
      <w:color w:val="FC6A28"/>
      <w:sz w:val="28"/>
      <w:szCs w:val="28"/>
    </w:rPr>
  </w:style>
  <w:style w:type="paragraph" w:styleId="3">
    <w:name w:val="heading 3"/>
    <w:basedOn w:val="a"/>
    <w:next w:val="a"/>
    <w:link w:val="30"/>
    <w:uiPriority w:val="9"/>
    <w:unhideWhenUsed/>
    <w:qFormat/>
    <w:rsid w:val="00F04BD5"/>
    <w:pPr>
      <w:numPr>
        <w:numId w:val="1"/>
      </w:numPr>
      <w:spacing w:before="80"/>
      <w:outlineLvl w:val="2"/>
    </w:pPr>
    <w:rPr>
      <w:rFonts w:asciiTheme="majorHAnsi" w:hAnsiTheme="majorHAnsi" w:cstheme="majorBidi"/>
      <w:b/>
      <w:color w:val="00B050"/>
      <w:sz w:val="24"/>
      <w:szCs w:val="26"/>
    </w:rPr>
  </w:style>
  <w:style w:type="paragraph" w:styleId="4">
    <w:name w:val="heading 4"/>
    <w:basedOn w:val="a"/>
    <w:next w:val="a"/>
    <w:link w:val="40"/>
    <w:uiPriority w:val="9"/>
    <w:unhideWhenUsed/>
    <w:qFormat/>
    <w:rsid w:val="0063147A"/>
    <w:pPr>
      <w:spacing w:before="80" w:line="264"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9741A0"/>
    <w:pPr>
      <w:keepNext/>
      <w:keepLines/>
      <w:spacing w:before="80" w:line="264"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9741A0"/>
    <w:pPr>
      <w:keepNext/>
      <w:keepLines/>
      <w:spacing w:before="80" w:line="264" w:lineRule="auto"/>
      <w:outlineLvl w:val="5"/>
    </w:pPr>
    <w:rPr>
      <w:rFonts w:asciiTheme="majorHAnsi" w:eastAsiaTheme="majorEastAsia" w:hAnsiTheme="majorHAnsi" w:cstheme="majorBidi"/>
      <w:color w:val="808080" w:themeColor="text1" w:themeTint="A6"/>
    </w:rPr>
  </w:style>
  <w:style w:type="paragraph" w:styleId="7">
    <w:name w:val="heading 7"/>
    <w:basedOn w:val="a"/>
    <w:next w:val="a"/>
    <w:link w:val="70"/>
    <w:uiPriority w:val="9"/>
    <w:semiHidden/>
    <w:unhideWhenUsed/>
    <w:qFormat/>
    <w:rsid w:val="009741A0"/>
    <w:pPr>
      <w:keepNext/>
      <w:keepLines/>
      <w:spacing w:before="80" w:line="264" w:lineRule="auto"/>
      <w:outlineLvl w:val="6"/>
    </w:pPr>
    <w:rPr>
      <w:rFonts w:asciiTheme="majorHAnsi" w:eastAsiaTheme="majorEastAsia" w:hAnsiTheme="majorHAnsi" w:cstheme="majorBidi"/>
      <w:i/>
      <w:iCs/>
      <w:color w:val="808080" w:themeColor="text1" w:themeTint="A6"/>
    </w:rPr>
  </w:style>
  <w:style w:type="paragraph" w:styleId="8">
    <w:name w:val="heading 8"/>
    <w:basedOn w:val="a"/>
    <w:next w:val="a"/>
    <w:link w:val="80"/>
    <w:uiPriority w:val="9"/>
    <w:semiHidden/>
    <w:unhideWhenUsed/>
    <w:qFormat/>
    <w:rsid w:val="009741A0"/>
    <w:pPr>
      <w:keepNext/>
      <w:keepLines/>
      <w:spacing w:before="80" w:line="264" w:lineRule="auto"/>
      <w:outlineLvl w:val="7"/>
    </w:pPr>
    <w:rPr>
      <w:rFonts w:asciiTheme="majorHAnsi" w:eastAsiaTheme="majorEastAsia" w:hAnsiTheme="majorHAnsi" w:cstheme="majorBidi"/>
      <w:smallCaps/>
      <w:color w:val="808080" w:themeColor="text1" w:themeTint="A6"/>
    </w:rPr>
  </w:style>
  <w:style w:type="paragraph" w:styleId="9">
    <w:name w:val="heading 9"/>
    <w:basedOn w:val="a"/>
    <w:next w:val="a"/>
    <w:link w:val="90"/>
    <w:uiPriority w:val="9"/>
    <w:semiHidden/>
    <w:unhideWhenUsed/>
    <w:qFormat/>
    <w:rsid w:val="009741A0"/>
    <w:pPr>
      <w:keepNext/>
      <w:keepLines/>
      <w:spacing w:before="80" w:line="264" w:lineRule="auto"/>
      <w:outlineLvl w:val="8"/>
    </w:pPr>
    <w:rPr>
      <w:rFonts w:asciiTheme="majorHAnsi" w:eastAsiaTheme="majorEastAsia" w:hAnsiTheme="majorHAnsi" w:cstheme="majorBidi"/>
      <w:i/>
      <w:iCs/>
      <w:smallCaps/>
      <w:color w:val="808080"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4BD5"/>
    <w:rPr>
      <w:rFonts w:asciiTheme="majorHAnsi" w:eastAsia="游ゴシック" w:hAnsiTheme="majorHAnsi" w:cstheme="majorBidi"/>
      <w:b/>
      <w:color w:val="098D09"/>
      <w:sz w:val="36"/>
      <w:szCs w:val="36"/>
    </w:rPr>
  </w:style>
  <w:style w:type="character" w:customStyle="1" w:styleId="20">
    <w:name w:val="見出し 2 (文字)"/>
    <w:basedOn w:val="a0"/>
    <w:link w:val="2"/>
    <w:uiPriority w:val="9"/>
    <w:rsid w:val="00F04BD5"/>
    <w:rPr>
      <w:rFonts w:asciiTheme="majorHAnsi" w:eastAsia="游ゴシック" w:hAnsiTheme="majorHAnsi" w:cstheme="majorBidi"/>
      <w:b/>
      <w:color w:val="FC6A28"/>
      <w:sz w:val="28"/>
      <w:szCs w:val="28"/>
    </w:rPr>
  </w:style>
  <w:style w:type="character" w:customStyle="1" w:styleId="30">
    <w:name w:val="見出し 3 (文字)"/>
    <w:basedOn w:val="a0"/>
    <w:link w:val="3"/>
    <w:uiPriority w:val="9"/>
    <w:rsid w:val="00F04BD5"/>
    <w:rPr>
      <w:rFonts w:asciiTheme="majorHAnsi" w:eastAsia="游ゴシック" w:hAnsiTheme="majorHAnsi" w:cstheme="majorBidi"/>
      <w:b/>
      <w:color w:val="00B050"/>
      <w:sz w:val="24"/>
      <w:szCs w:val="26"/>
    </w:rPr>
  </w:style>
  <w:style w:type="character" w:customStyle="1" w:styleId="40">
    <w:name w:val="見出し 4 (文字)"/>
    <w:basedOn w:val="a0"/>
    <w:link w:val="4"/>
    <w:uiPriority w:val="9"/>
    <w:rsid w:val="0063147A"/>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9741A0"/>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9741A0"/>
    <w:rPr>
      <w:rFonts w:asciiTheme="majorHAnsi" w:eastAsiaTheme="majorEastAsia" w:hAnsiTheme="majorHAnsi" w:cstheme="majorBidi"/>
      <w:color w:val="808080" w:themeColor="text1" w:themeTint="A6"/>
    </w:rPr>
  </w:style>
  <w:style w:type="character" w:customStyle="1" w:styleId="70">
    <w:name w:val="見出し 7 (文字)"/>
    <w:basedOn w:val="a0"/>
    <w:link w:val="7"/>
    <w:uiPriority w:val="9"/>
    <w:semiHidden/>
    <w:rsid w:val="009741A0"/>
    <w:rPr>
      <w:rFonts w:asciiTheme="majorHAnsi" w:eastAsiaTheme="majorEastAsia" w:hAnsiTheme="majorHAnsi" w:cstheme="majorBidi"/>
      <w:i/>
      <w:iCs/>
      <w:color w:val="808080" w:themeColor="text1" w:themeTint="A6"/>
    </w:rPr>
  </w:style>
  <w:style w:type="character" w:customStyle="1" w:styleId="80">
    <w:name w:val="見出し 8 (文字)"/>
    <w:basedOn w:val="a0"/>
    <w:link w:val="8"/>
    <w:uiPriority w:val="9"/>
    <w:semiHidden/>
    <w:rsid w:val="009741A0"/>
    <w:rPr>
      <w:rFonts w:asciiTheme="majorHAnsi" w:eastAsiaTheme="majorEastAsia" w:hAnsiTheme="majorHAnsi" w:cstheme="majorBidi"/>
      <w:smallCaps/>
      <w:color w:val="808080" w:themeColor="text1" w:themeTint="A6"/>
    </w:rPr>
  </w:style>
  <w:style w:type="character" w:customStyle="1" w:styleId="90">
    <w:name w:val="見出し 9 (文字)"/>
    <w:basedOn w:val="a0"/>
    <w:link w:val="9"/>
    <w:uiPriority w:val="9"/>
    <w:semiHidden/>
    <w:rsid w:val="009741A0"/>
    <w:rPr>
      <w:rFonts w:asciiTheme="majorHAnsi" w:eastAsiaTheme="majorEastAsia" w:hAnsiTheme="majorHAnsi" w:cstheme="majorBidi"/>
      <w:i/>
      <w:iCs/>
      <w:smallCaps/>
      <w:color w:val="808080" w:themeColor="text1" w:themeTint="A6"/>
    </w:rPr>
  </w:style>
  <w:style w:type="paragraph" w:styleId="a3">
    <w:name w:val="caption"/>
    <w:basedOn w:val="a"/>
    <w:next w:val="a"/>
    <w:uiPriority w:val="35"/>
    <w:semiHidden/>
    <w:unhideWhenUsed/>
    <w:qFormat/>
    <w:rsid w:val="009741A0"/>
    <w:pPr>
      <w:spacing w:line="240" w:lineRule="auto"/>
    </w:pPr>
    <w:rPr>
      <w:b/>
      <w:bCs/>
      <w:color w:val="6C6C6C" w:themeColor="text1" w:themeTint="BF"/>
      <w:sz w:val="20"/>
      <w:szCs w:val="20"/>
    </w:rPr>
  </w:style>
  <w:style w:type="paragraph" w:styleId="a4">
    <w:name w:val="Title"/>
    <w:basedOn w:val="a"/>
    <w:next w:val="a"/>
    <w:link w:val="a5"/>
    <w:uiPriority w:val="10"/>
    <w:qFormat/>
    <w:rsid w:val="00640AEF"/>
    <w:pPr>
      <w:spacing w:before="240" w:after="240" w:line="288" w:lineRule="auto"/>
      <w:contextualSpacing/>
    </w:pPr>
    <w:rPr>
      <w:rFonts w:asciiTheme="majorHAnsi" w:eastAsia="游ゴシック Medium" w:hAnsiTheme="majorHAnsi" w:cstheme="majorBidi"/>
      <w:b/>
      <w:color w:val="EC6962"/>
      <w:spacing w:val="-7"/>
      <w:sz w:val="48"/>
      <w:szCs w:val="80"/>
    </w:rPr>
  </w:style>
  <w:style w:type="character" w:customStyle="1" w:styleId="a5">
    <w:name w:val="表題 (文字)"/>
    <w:basedOn w:val="a0"/>
    <w:link w:val="a4"/>
    <w:uiPriority w:val="10"/>
    <w:rsid w:val="00640AEF"/>
    <w:rPr>
      <w:rFonts w:asciiTheme="majorHAnsi" w:eastAsia="游ゴシック Medium" w:hAnsiTheme="majorHAnsi" w:cstheme="majorBidi"/>
      <w:b/>
      <w:color w:val="EC6962"/>
      <w:spacing w:val="-7"/>
      <w:sz w:val="48"/>
      <w:szCs w:val="80"/>
    </w:rPr>
  </w:style>
  <w:style w:type="paragraph" w:styleId="a6">
    <w:name w:val="Subtitle"/>
    <w:basedOn w:val="a"/>
    <w:next w:val="a"/>
    <w:link w:val="a7"/>
    <w:uiPriority w:val="11"/>
    <w:qFormat/>
    <w:rsid w:val="009741A0"/>
    <w:pPr>
      <w:numPr>
        <w:ilvl w:val="1"/>
      </w:numPr>
      <w:spacing w:after="240" w:line="240" w:lineRule="auto"/>
    </w:pPr>
    <w:rPr>
      <w:rFonts w:asciiTheme="majorHAnsi" w:eastAsiaTheme="majorEastAsia" w:hAnsiTheme="majorHAnsi" w:cstheme="majorBidi"/>
      <w:color w:val="6C6C6C" w:themeColor="text1" w:themeTint="BF"/>
      <w:sz w:val="30"/>
      <w:szCs w:val="30"/>
    </w:rPr>
  </w:style>
  <w:style w:type="character" w:customStyle="1" w:styleId="a7">
    <w:name w:val="副題 (文字)"/>
    <w:basedOn w:val="a0"/>
    <w:link w:val="a6"/>
    <w:uiPriority w:val="11"/>
    <w:rsid w:val="009741A0"/>
    <w:rPr>
      <w:rFonts w:asciiTheme="majorHAnsi" w:eastAsiaTheme="majorEastAsia" w:hAnsiTheme="majorHAnsi" w:cstheme="majorBidi"/>
      <w:color w:val="6C6C6C" w:themeColor="text1" w:themeTint="BF"/>
      <w:sz w:val="30"/>
      <w:szCs w:val="30"/>
    </w:rPr>
  </w:style>
  <w:style w:type="character" w:styleId="a8">
    <w:name w:val="Strong"/>
    <w:basedOn w:val="a0"/>
    <w:uiPriority w:val="22"/>
    <w:qFormat/>
    <w:rsid w:val="009741A0"/>
    <w:rPr>
      <w:b/>
      <w:bCs/>
    </w:rPr>
  </w:style>
  <w:style w:type="character" w:styleId="a9">
    <w:name w:val="Emphasis"/>
    <w:basedOn w:val="a0"/>
    <w:uiPriority w:val="20"/>
    <w:qFormat/>
    <w:rsid w:val="009741A0"/>
    <w:rPr>
      <w:i/>
      <w:iCs/>
    </w:rPr>
  </w:style>
  <w:style w:type="paragraph" w:styleId="aa">
    <w:name w:val="No Spacing"/>
    <w:uiPriority w:val="1"/>
    <w:qFormat/>
    <w:rsid w:val="009741A0"/>
    <w:pPr>
      <w:spacing w:after="0" w:line="240" w:lineRule="auto"/>
    </w:pPr>
    <w:rPr>
      <w:rFonts w:eastAsia="游ゴシック"/>
    </w:rPr>
  </w:style>
  <w:style w:type="paragraph" w:styleId="ab">
    <w:name w:val="Quote"/>
    <w:basedOn w:val="a"/>
    <w:next w:val="a"/>
    <w:link w:val="ac"/>
    <w:uiPriority w:val="29"/>
    <w:qFormat/>
    <w:rsid w:val="009741A0"/>
    <w:pPr>
      <w:spacing w:before="240" w:after="240" w:line="252" w:lineRule="auto"/>
      <w:ind w:left="864" w:right="864"/>
      <w:jc w:val="center"/>
    </w:pPr>
    <w:rPr>
      <w:i/>
      <w:iCs/>
    </w:rPr>
  </w:style>
  <w:style w:type="character" w:customStyle="1" w:styleId="ac">
    <w:name w:val="引用文 (文字)"/>
    <w:basedOn w:val="a0"/>
    <w:link w:val="ab"/>
    <w:uiPriority w:val="29"/>
    <w:rsid w:val="009741A0"/>
    <w:rPr>
      <w:i/>
      <w:iCs/>
    </w:rPr>
  </w:style>
  <w:style w:type="paragraph" w:styleId="21">
    <w:name w:val="Intense Quote"/>
    <w:basedOn w:val="a"/>
    <w:next w:val="a"/>
    <w:link w:val="22"/>
    <w:uiPriority w:val="30"/>
    <w:qFormat/>
    <w:rsid w:val="009741A0"/>
    <w:pPr>
      <w:spacing w:before="100" w:beforeAutospacing="1" w:after="240" w:line="264" w:lineRule="auto"/>
      <w:ind w:left="864" w:right="864"/>
      <w:jc w:val="center"/>
    </w:pPr>
    <w:rPr>
      <w:rFonts w:asciiTheme="majorHAnsi" w:eastAsiaTheme="majorEastAsia" w:hAnsiTheme="majorHAnsi" w:cstheme="majorBidi"/>
      <w:color w:val="F38181" w:themeColor="accent1"/>
      <w:sz w:val="28"/>
      <w:szCs w:val="28"/>
    </w:rPr>
  </w:style>
  <w:style w:type="character" w:customStyle="1" w:styleId="22">
    <w:name w:val="引用文 2 (文字)"/>
    <w:basedOn w:val="a0"/>
    <w:link w:val="21"/>
    <w:uiPriority w:val="30"/>
    <w:rsid w:val="009741A0"/>
    <w:rPr>
      <w:rFonts w:asciiTheme="majorHAnsi" w:eastAsiaTheme="majorEastAsia" w:hAnsiTheme="majorHAnsi" w:cstheme="majorBidi"/>
      <w:color w:val="F38181" w:themeColor="accent1"/>
      <w:sz w:val="28"/>
      <w:szCs w:val="28"/>
    </w:rPr>
  </w:style>
  <w:style w:type="character" w:styleId="ad">
    <w:name w:val="Subtle Emphasis"/>
    <w:basedOn w:val="a0"/>
    <w:uiPriority w:val="19"/>
    <w:qFormat/>
    <w:rsid w:val="009741A0"/>
    <w:rPr>
      <w:i/>
      <w:iCs/>
      <w:color w:val="808080" w:themeColor="text1" w:themeTint="A6"/>
    </w:rPr>
  </w:style>
  <w:style w:type="character" w:styleId="23">
    <w:name w:val="Intense Emphasis"/>
    <w:basedOn w:val="a0"/>
    <w:uiPriority w:val="21"/>
    <w:qFormat/>
    <w:rsid w:val="009741A0"/>
    <w:rPr>
      <w:b/>
      <w:bCs/>
      <w:i/>
      <w:iCs/>
    </w:rPr>
  </w:style>
  <w:style w:type="character" w:styleId="ae">
    <w:name w:val="Subtle Reference"/>
    <w:basedOn w:val="a0"/>
    <w:uiPriority w:val="31"/>
    <w:qFormat/>
    <w:rsid w:val="009741A0"/>
    <w:rPr>
      <w:smallCaps/>
      <w:color w:val="6C6C6C" w:themeColor="text1" w:themeTint="BF"/>
    </w:rPr>
  </w:style>
  <w:style w:type="character" w:styleId="24">
    <w:name w:val="Intense Reference"/>
    <w:basedOn w:val="a0"/>
    <w:uiPriority w:val="32"/>
    <w:qFormat/>
    <w:rsid w:val="009741A0"/>
    <w:rPr>
      <w:b/>
      <w:bCs/>
      <w:smallCaps/>
      <w:u w:val="single"/>
    </w:rPr>
  </w:style>
  <w:style w:type="character" w:styleId="af">
    <w:name w:val="Book Title"/>
    <w:basedOn w:val="a0"/>
    <w:uiPriority w:val="33"/>
    <w:qFormat/>
    <w:rsid w:val="009741A0"/>
    <w:rPr>
      <w:b/>
      <w:bCs/>
      <w:smallCaps/>
    </w:rPr>
  </w:style>
  <w:style w:type="paragraph" w:styleId="af0">
    <w:name w:val="TOC Heading"/>
    <w:basedOn w:val="1"/>
    <w:next w:val="a"/>
    <w:uiPriority w:val="39"/>
    <w:semiHidden/>
    <w:unhideWhenUsed/>
    <w:qFormat/>
    <w:rsid w:val="009741A0"/>
    <w:pPr>
      <w:outlineLvl w:val="9"/>
    </w:pPr>
  </w:style>
  <w:style w:type="paragraph" w:styleId="af1">
    <w:name w:val="header"/>
    <w:basedOn w:val="a"/>
    <w:link w:val="af2"/>
    <w:uiPriority w:val="99"/>
    <w:unhideWhenUsed/>
    <w:rsid w:val="007913D7"/>
    <w:pPr>
      <w:tabs>
        <w:tab w:val="center" w:pos="4252"/>
        <w:tab w:val="right" w:pos="8504"/>
      </w:tabs>
      <w:snapToGrid w:val="0"/>
      <w:spacing w:line="264" w:lineRule="auto"/>
    </w:pPr>
  </w:style>
  <w:style w:type="character" w:customStyle="1" w:styleId="af2">
    <w:name w:val="ヘッダー (文字)"/>
    <w:basedOn w:val="a0"/>
    <w:link w:val="af1"/>
    <w:uiPriority w:val="99"/>
    <w:rsid w:val="007913D7"/>
  </w:style>
  <w:style w:type="paragraph" w:styleId="af3">
    <w:name w:val="footer"/>
    <w:basedOn w:val="a"/>
    <w:link w:val="af4"/>
    <w:uiPriority w:val="99"/>
    <w:unhideWhenUsed/>
    <w:rsid w:val="007913D7"/>
    <w:pPr>
      <w:tabs>
        <w:tab w:val="center" w:pos="4252"/>
        <w:tab w:val="right" w:pos="8504"/>
      </w:tabs>
      <w:snapToGrid w:val="0"/>
      <w:spacing w:line="264" w:lineRule="auto"/>
    </w:pPr>
  </w:style>
  <w:style w:type="character" w:customStyle="1" w:styleId="af4">
    <w:name w:val="フッター (文字)"/>
    <w:basedOn w:val="a0"/>
    <w:link w:val="af3"/>
    <w:uiPriority w:val="99"/>
    <w:rsid w:val="007913D7"/>
  </w:style>
  <w:style w:type="table" w:styleId="af5">
    <w:name w:val="Table Grid"/>
    <w:basedOn w:val="a1"/>
    <w:uiPriority w:val="39"/>
    <w:rsid w:val="00CA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CA141A"/>
    <w:pPr>
      <w:spacing w:after="0" w:line="240" w:lineRule="auto"/>
    </w:pPr>
    <w:tblPr>
      <w:tblStyleRowBandSize w:val="1"/>
      <w:tblStyleColBandSize w:val="1"/>
      <w:tblBorders>
        <w:top w:val="single" w:sz="4" w:space="0" w:color="FACCCC" w:themeColor="accent1" w:themeTint="66"/>
        <w:left w:val="single" w:sz="4" w:space="0" w:color="FACCCC" w:themeColor="accent1" w:themeTint="66"/>
        <w:bottom w:val="single" w:sz="4" w:space="0" w:color="FACCCC" w:themeColor="accent1" w:themeTint="66"/>
        <w:right w:val="single" w:sz="4" w:space="0" w:color="FACCCC" w:themeColor="accent1" w:themeTint="66"/>
        <w:insideH w:val="single" w:sz="4" w:space="0" w:color="FACCCC" w:themeColor="accent1" w:themeTint="66"/>
        <w:insideV w:val="single" w:sz="4" w:space="0" w:color="FACCCC" w:themeColor="accent1" w:themeTint="66"/>
      </w:tblBorders>
    </w:tblPr>
    <w:tblStylePr w:type="firstRow">
      <w:rPr>
        <w:b/>
        <w:bCs/>
      </w:rPr>
      <w:tblPr/>
      <w:tcPr>
        <w:tcBorders>
          <w:bottom w:val="single" w:sz="12" w:space="0" w:color="F7B3B3" w:themeColor="accent1" w:themeTint="99"/>
        </w:tcBorders>
      </w:tcPr>
    </w:tblStylePr>
    <w:tblStylePr w:type="lastRow">
      <w:rPr>
        <w:b/>
        <w:bCs/>
      </w:rPr>
      <w:tblPr/>
      <w:tcPr>
        <w:tcBorders>
          <w:top w:val="double" w:sz="2" w:space="0" w:color="F7B3B3" w:themeColor="accent1" w:themeTint="99"/>
        </w:tcBorders>
      </w:tcPr>
    </w:tblStylePr>
    <w:tblStylePr w:type="firstCol">
      <w:rPr>
        <w:b/>
        <w:bCs/>
      </w:rPr>
    </w:tblStylePr>
    <w:tblStylePr w:type="lastCol">
      <w:rPr>
        <w:b/>
        <w:bCs/>
      </w:rPr>
    </w:tblStylePr>
  </w:style>
  <w:style w:type="table" w:styleId="11">
    <w:name w:val="Grid Table 1 Light"/>
    <w:aliases w:val="テンプレ"/>
    <w:basedOn w:val="a1"/>
    <w:uiPriority w:val="46"/>
    <w:rsid w:val="00CA141A"/>
    <w:pPr>
      <w:spacing w:after="0" w:line="240" w:lineRule="auto"/>
      <w:jc w:val="both"/>
    </w:pPr>
    <w:rPr>
      <w:rFonts w:eastAsia="游ゴシック"/>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8FEE8"/>
    </w:tcPr>
    <w:tblStylePr w:type="firstRow">
      <w:pPr>
        <w:wordWrap/>
        <w:spacing w:beforeLines="50" w:before="50" w:beforeAutospacing="0" w:afterLines="50" w:after="50" w:afterAutospacing="0"/>
        <w:contextualSpacing/>
      </w:pPr>
      <w:rPr>
        <w:rFonts w:eastAsia="Roboto"/>
        <w:b/>
        <w:bCs/>
        <w:sz w:val="21"/>
      </w:rPr>
      <w:tblPr/>
      <w:tcPr>
        <w:shd w:val="clear" w:color="auto" w:fill="C6F73B"/>
      </w:tcPr>
    </w:tblStylePr>
    <w:tblStylePr w:type="lastRow">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8FEE8"/>
      </w:tcPr>
    </w:tblStylePr>
    <w:tblStylePr w:type="firstCol">
      <w:rPr>
        <w:b/>
        <w:bCs/>
      </w:rPr>
    </w:tblStylePr>
    <w:tblStylePr w:type="lastCol">
      <w:rPr>
        <w:b/>
        <w:bCs/>
      </w:rPr>
    </w:tblStylePr>
  </w:style>
  <w:style w:type="table" w:styleId="1-6">
    <w:name w:val="Grid Table 1 Light Accent 6"/>
    <w:basedOn w:val="a1"/>
    <w:uiPriority w:val="46"/>
    <w:rsid w:val="00CA141A"/>
    <w:pPr>
      <w:spacing w:after="0" w:line="240" w:lineRule="auto"/>
    </w:pPr>
    <w:tblPr>
      <w:tblStyleRowBandSize w:val="1"/>
      <w:tblStyleColBandSize w:val="1"/>
      <w:tblBorders>
        <w:top w:val="single" w:sz="4" w:space="0" w:color="ACCFE1" w:themeColor="accent6" w:themeTint="66"/>
        <w:left w:val="single" w:sz="4" w:space="0" w:color="ACCFE1" w:themeColor="accent6" w:themeTint="66"/>
        <w:bottom w:val="single" w:sz="4" w:space="0" w:color="ACCFE1" w:themeColor="accent6" w:themeTint="66"/>
        <w:right w:val="single" w:sz="4" w:space="0" w:color="ACCFE1" w:themeColor="accent6" w:themeTint="66"/>
        <w:insideH w:val="single" w:sz="4" w:space="0" w:color="ACCFE1" w:themeColor="accent6" w:themeTint="66"/>
        <w:insideV w:val="single" w:sz="4" w:space="0" w:color="ACCFE1" w:themeColor="accent6" w:themeTint="66"/>
      </w:tblBorders>
    </w:tblPr>
    <w:tblStylePr w:type="firstRow">
      <w:rPr>
        <w:b/>
        <w:bCs/>
      </w:rPr>
      <w:tblPr/>
      <w:tcPr>
        <w:tcBorders>
          <w:bottom w:val="single" w:sz="12" w:space="0" w:color="83B7D2" w:themeColor="accent6" w:themeTint="99"/>
        </w:tcBorders>
      </w:tcPr>
    </w:tblStylePr>
    <w:tblStylePr w:type="lastRow">
      <w:rPr>
        <w:b/>
        <w:bCs/>
      </w:rPr>
      <w:tblPr/>
      <w:tcPr>
        <w:tcBorders>
          <w:top w:val="double" w:sz="2" w:space="0" w:color="83B7D2" w:themeColor="accent6" w:themeTint="99"/>
        </w:tcBorders>
      </w:tcPr>
    </w:tblStylePr>
    <w:tblStylePr w:type="firstCol">
      <w:rPr>
        <w:b/>
        <w:bCs/>
      </w:rPr>
    </w:tblStylePr>
    <w:tblStylePr w:type="lastCol">
      <w:rPr>
        <w:b/>
        <w:bCs/>
      </w:rPr>
    </w:tblStylePr>
  </w:style>
  <w:style w:type="table" w:customStyle="1" w:styleId="12">
    <w:name w:val="スタイル1"/>
    <w:basedOn w:val="a1"/>
    <w:uiPriority w:val="99"/>
    <w:rsid w:val="00CA141A"/>
    <w:pPr>
      <w:spacing w:after="0" w:line="240" w:lineRule="auto"/>
    </w:pPr>
    <w:tblPr/>
  </w:style>
  <w:style w:type="table" w:customStyle="1" w:styleId="25">
    <w:name w:val="スタイル2"/>
    <w:basedOn w:val="a1"/>
    <w:uiPriority w:val="99"/>
    <w:rsid w:val="009741A0"/>
    <w:pPr>
      <w:spacing w:after="0" w:line="240" w:lineRule="auto"/>
    </w:pPr>
    <w:tblPr/>
  </w:style>
  <w:style w:type="table" w:styleId="4-2">
    <w:name w:val="List Table 4 Accent 2"/>
    <w:basedOn w:val="a1"/>
    <w:uiPriority w:val="49"/>
    <w:rsid w:val="002E5E6C"/>
    <w:pPr>
      <w:spacing w:after="0" w:line="240" w:lineRule="auto"/>
    </w:pPr>
    <w:tblPr>
      <w:tblStyleRowBandSize w:val="1"/>
      <w:tblStyleColBandSize w:val="1"/>
      <w:tblBorders>
        <w:top w:val="single" w:sz="4" w:space="0" w:color="BFEDE4" w:themeColor="accent2" w:themeTint="99"/>
        <w:left w:val="single" w:sz="4" w:space="0" w:color="BFEDE4" w:themeColor="accent2" w:themeTint="99"/>
        <w:bottom w:val="single" w:sz="4" w:space="0" w:color="BFEDE4" w:themeColor="accent2" w:themeTint="99"/>
        <w:right w:val="single" w:sz="4" w:space="0" w:color="BFEDE4" w:themeColor="accent2" w:themeTint="99"/>
        <w:insideH w:val="single" w:sz="4" w:space="0" w:color="BFEDE4" w:themeColor="accent2" w:themeTint="99"/>
      </w:tblBorders>
    </w:tblPr>
    <w:tblStylePr w:type="firstRow">
      <w:rPr>
        <w:b/>
        <w:bCs/>
        <w:color w:val="FFFFFF" w:themeColor="background1"/>
      </w:rPr>
      <w:tblPr/>
      <w:tcPr>
        <w:tcBorders>
          <w:top w:val="single" w:sz="4" w:space="0" w:color="95E1D3" w:themeColor="accent2"/>
          <w:left w:val="single" w:sz="4" w:space="0" w:color="95E1D3" w:themeColor="accent2"/>
          <w:bottom w:val="single" w:sz="4" w:space="0" w:color="95E1D3" w:themeColor="accent2"/>
          <w:right w:val="single" w:sz="4" w:space="0" w:color="95E1D3" w:themeColor="accent2"/>
          <w:insideH w:val="nil"/>
        </w:tcBorders>
        <w:shd w:val="clear" w:color="auto" w:fill="95E1D3" w:themeFill="accent2"/>
      </w:tcPr>
    </w:tblStylePr>
    <w:tblStylePr w:type="lastRow">
      <w:rPr>
        <w:b/>
        <w:bCs/>
      </w:rPr>
      <w:tblPr/>
      <w:tcPr>
        <w:tcBorders>
          <w:top w:val="double" w:sz="4" w:space="0" w:color="BFEDE4" w:themeColor="accent2" w:themeTint="99"/>
        </w:tcBorders>
      </w:tcPr>
    </w:tblStylePr>
    <w:tblStylePr w:type="firstCol">
      <w:rPr>
        <w:b/>
        <w:bCs/>
      </w:rPr>
    </w:tblStylePr>
    <w:tblStylePr w:type="lastCol">
      <w:rPr>
        <w:b/>
        <w:bCs/>
      </w:rPr>
    </w:tblStylePr>
    <w:tblStylePr w:type="band1Vert">
      <w:tblPr/>
      <w:tcPr>
        <w:shd w:val="clear" w:color="auto" w:fill="E9F9F6" w:themeFill="accent2" w:themeFillTint="33"/>
      </w:tcPr>
    </w:tblStylePr>
    <w:tblStylePr w:type="band1Horz">
      <w:tblPr/>
      <w:tcPr>
        <w:shd w:val="clear" w:color="auto" w:fill="E9F9F6" w:themeFill="accent2" w:themeFillTint="33"/>
      </w:tcPr>
    </w:tblStylePr>
  </w:style>
  <w:style w:type="paragraph" w:styleId="af6">
    <w:name w:val="List Paragraph"/>
    <w:basedOn w:val="a"/>
    <w:uiPriority w:val="34"/>
    <w:qFormat/>
    <w:rsid w:val="002E5E6C"/>
    <w:pPr>
      <w:spacing w:line="264" w:lineRule="auto"/>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37577">
      <w:bodyDiv w:val="1"/>
      <w:marLeft w:val="0"/>
      <w:marRight w:val="0"/>
      <w:marTop w:val="0"/>
      <w:marBottom w:val="0"/>
      <w:divBdr>
        <w:top w:val="none" w:sz="0" w:space="0" w:color="auto"/>
        <w:left w:val="none" w:sz="0" w:space="0" w:color="auto"/>
        <w:bottom w:val="none" w:sz="0" w:space="0" w:color="auto"/>
        <w:right w:val="none" w:sz="0" w:space="0" w:color="auto"/>
      </w:divBdr>
    </w:div>
    <w:div w:id="921570606">
      <w:bodyDiv w:val="1"/>
      <w:marLeft w:val="0"/>
      <w:marRight w:val="0"/>
      <w:marTop w:val="0"/>
      <w:marBottom w:val="0"/>
      <w:divBdr>
        <w:top w:val="none" w:sz="0" w:space="0" w:color="auto"/>
        <w:left w:val="none" w:sz="0" w:space="0" w:color="auto"/>
        <w:bottom w:val="none" w:sz="0" w:space="0" w:color="auto"/>
        <w:right w:val="none" w:sz="0" w:space="0" w:color="auto"/>
      </w:divBdr>
    </w:div>
    <w:div w:id="1258446671">
      <w:bodyDiv w:val="1"/>
      <w:marLeft w:val="0"/>
      <w:marRight w:val="0"/>
      <w:marTop w:val="0"/>
      <w:marBottom w:val="0"/>
      <w:divBdr>
        <w:top w:val="none" w:sz="0" w:space="0" w:color="auto"/>
        <w:left w:val="none" w:sz="0" w:space="0" w:color="auto"/>
        <w:bottom w:val="none" w:sz="0" w:space="0" w:color="auto"/>
        <w:right w:val="none" w:sz="0" w:space="0" w:color="auto"/>
      </w:divBdr>
    </w:div>
    <w:div w:id="137607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ユーザー定義 3">
      <a:dk1>
        <a:srgbClr val="3C3C3C"/>
      </a:dk1>
      <a:lt1>
        <a:sysClr val="window" lastClr="FFFFFF"/>
      </a:lt1>
      <a:dk2>
        <a:srgbClr val="494949"/>
      </a:dk2>
      <a:lt2>
        <a:srgbClr val="E5DEDB"/>
      </a:lt2>
      <a:accent1>
        <a:srgbClr val="F38181"/>
      </a:accent1>
      <a:accent2>
        <a:srgbClr val="95E1D3"/>
      </a:accent2>
      <a:accent3>
        <a:srgbClr val="EAFFD0"/>
      </a:accent3>
      <a:accent4>
        <a:srgbClr val="FCE38A"/>
      </a:accent4>
      <a:accent5>
        <a:srgbClr val="C4AFF0"/>
      </a:accent5>
      <a:accent6>
        <a:srgbClr val="3D84A8"/>
      </a:accent6>
      <a:hlink>
        <a:srgbClr val="110797"/>
      </a:hlink>
      <a:folHlink>
        <a:srgbClr val="B82A67"/>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5DCB8-83D5-4CA8-AFF5-B4ABF01F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Kobori Kentaro</dc:creator>
  <cp:keywords/>
  <dc:description/>
  <cp:lastModifiedBy>Kobori Kentaro</cp:lastModifiedBy>
  <cp:revision>4</cp:revision>
  <dcterms:created xsi:type="dcterms:W3CDTF">2021-10-05T13:23:00Z</dcterms:created>
  <dcterms:modified xsi:type="dcterms:W3CDTF">2021-10-05T14:20:00Z</dcterms:modified>
</cp:coreProperties>
</file>